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1" w:type="dxa"/>
        <w:jc w:val="center"/>
        <w:tblInd w:w="198" w:type="dxa"/>
        <w:tblLayout w:type="fixed"/>
        <w:tblLook w:val="0000" w:firstRow="0" w:lastRow="0" w:firstColumn="0" w:lastColumn="0" w:noHBand="0" w:noVBand="0"/>
      </w:tblPr>
      <w:tblGrid>
        <w:gridCol w:w="3839"/>
        <w:gridCol w:w="5722"/>
      </w:tblGrid>
      <w:tr w:rsidR="00CF292A" w:rsidRPr="00831E0F" w14:paraId="7914E423" w14:textId="77777777" w:rsidTr="00493B26">
        <w:trPr>
          <w:jc w:val="center"/>
        </w:trPr>
        <w:tc>
          <w:tcPr>
            <w:tcW w:w="3839" w:type="dxa"/>
          </w:tcPr>
          <w:p w14:paraId="4EECCE0D" w14:textId="77777777" w:rsidR="00CF292A" w:rsidRPr="00831E0F" w:rsidRDefault="00CF292A" w:rsidP="00CF292A">
            <w:pPr>
              <w:spacing w:after="0" w:line="240" w:lineRule="auto"/>
              <w:rPr>
                <w:rFonts w:cs="Times New Roman"/>
                <w:bCs/>
                <w:sz w:val="27"/>
                <w:szCs w:val="27"/>
              </w:rPr>
            </w:pPr>
            <w:r w:rsidRPr="00831E0F">
              <w:rPr>
                <w:rFonts w:cs="Times New Roman"/>
                <w:b/>
                <w:bCs/>
                <w:sz w:val="27"/>
                <w:szCs w:val="27"/>
              </w:rPr>
              <w:t xml:space="preserve">   </w:t>
            </w:r>
            <w:r w:rsidRPr="00831E0F">
              <w:rPr>
                <w:rFonts w:cs="Times New Roman"/>
                <w:bCs/>
                <w:sz w:val="27"/>
                <w:szCs w:val="27"/>
              </w:rPr>
              <w:t>SỞ GD&amp;ĐT QUẢNG NINH</w:t>
            </w:r>
          </w:p>
          <w:p w14:paraId="6DA9AD46" w14:textId="11F1287A" w:rsidR="00CF292A" w:rsidRPr="00831E0F" w:rsidRDefault="00CF292A" w:rsidP="00CF292A">
            <w:pPr>
              <w:spacing w:after="0" w:line="240" w:lineRule="auto"/>
              <w:rPr>
                <w:rFonts w:cs="Times New Roman"/>
                <w:b/>
                <w:bCs/>
                <w:sz w:val="27"/>
                <w:szCs w:val="27"/>
              </w:rPr>
            </w:pPr>
            <w:r w:rsidRPr="00831E0F">
              <w:rPr>
                <w:rFonts w:cs="Times New Roman"/>
                <w:b/>
                <w:bCs/>
                <w:sz w:val="27"/>
                <w:szCs w:val="27"/>
              </w:rPr>
              <w:t xml:space="preserve">  TRƯỜNG THPT TIÊN YÊN</w:t>
            </w:r>
          </w:p>
          <w:p w14:paraId="21694D7E" w14:textId="6BAA9301" w:rsidR="00CF292A" w:rsidRPr="00831E0F" w:rsidRDefault="00153578" w:rsidP="00CF292A">
            <w:pPr>
              <w:spacing w:after="0" w:line="240" w:lineRule="auto"/>
              <w:rPr>
                <w:rFonts w:cs="Times New Roman"/>
                <w:b/>
                <w:bCs/>
                <w:sz w:val="27"/>
                <w:szCs w:val="27"/>
              </w:rPr>
            </w:pPr>
            <w:r>
              <w:rPr>
                <w:rFonts w:cs="Times New Roman"/>
                <w:b/>
                <w:bCs/>
                <w:noProof/>
                <w:sz w:val="27"/>
                <w:szCs w:val="27"/>
              </w:rPr>
              <w:pict w14:anchorId="72D704F8">
                <v:line id="_x0000_s1028" style="position:absolute;z-index:251659264" from="51.8pt,-.55pt" to="114.8pt,-.55pt"/>
              </w:pict>
            </w:r>
          </w:p>
        </w:tc>
        <w:tc>
          <w:tcPr>
            <w:tcW w:w="5722" w:type="dxa"/>
          </w:tcPr>
          <w:p w14:paraId="5FCEA660" w14:textId="77777777" w:rsidR="00CF292A" w:rsidRPr="00A3414D" w:rsidRDefault="00CF292A" w:rsidP="00CF292A">
            <w:pPr>
              <w:spacing w:after="0" w:line="240" w:lineRule="auto"/>
              <w:ind w:left="9"/>
              <w:jc w:val="center"/>
              <w:rPr>
                <w:rFonts w:cs="Times New Roman"/>
                <w:b/>
                <w:sz w:val="26"/>
                <w:szCs w:val="26"/>
              </w:rPr>
            </w:pPr>
            <w:r w:rsidRPr="00A3414D">
              <w:rPr>
                <w:rFonts w:cs="Times New Roman"/>
                <w:b/>
                <w:sz w:val="26"/>
                <w:szCs w:val="26"/>
              </w:rPr>
              <w:t>CỘNG HOÀ XÃ HỘI CHỦ NGHĨA VIỆT NAM</w:t>
            </w:r>
          </w:p>
          <w:p w14:paraId="15D19548" w14:textId="77777777" w:rsidR="00CF292A" w:rsidRPr="00831E0F" w:rsidRDefault="00CF292A" w:rsidP="00CF292A">
            <w:pPr>
              <w:spacing w:after="0" w:line="240" w:lineRule="auto"/>
              <w:ind w:left="9"/>
              <w:jc w:val="center"/>
              <w:rPr>
                <w:rFonts w:cs="Times New Roman"/>
                <w:b/>
                <w:bCs/>
                <w:sz w:val="27"/>
                <w:szCs w:val="27"/>
              </w:rPr>
            </w:pPr>
            <w:r w:rsidRPr="00831E0F">
              <w:rPr>
                <w:rFonts w:cs="Times New Roman"/>
                <w:b/>
                <w:bCs/>
                <w:sz w:val="27"/>
                <w:szCs w:val="27"/>
              </w:rPr>
              <w:t>Độc lập - Tự do - Hạnh phúc</w:t>
            </w:r>
          </w:p>
          <w:p w14:paraId="2458ADEB" w14:textId="77777777" w:rsidR="00CF292A" w:rsidRPr="00831E0F" w:rsidRDefault="00153578" w:rsidP="00CF292A">
            <w:pPr>
              <w:spacing w:after="0" w:line="240" w:lineRule="auto"/>
              <w:ind w:left="9"/>
              <w:jc w:val="center"/>
              <w:rPr>
                <w:rFonts w:cs="Times New Roman"/>
                <w:b/>
                <w:bCs/>
                <w:sz w:val="27"/>
                <w:szCs w:val="27"/>
              </w:rPr>
            </w:pPr>
            <w:r>
              <w:rPr>
                <w:rFonts w:cs="Times New Roman"/>
                <w:b/>
                <w:bCs/>
                <w:noProof/>
                <w:sz w:val="27"/>
                <w:szCs w:val="27"/>
              </w:rPr>
              <w:pict w14:anchorId="3DE680ED">
                <v:line id="_x0000_s1029" style="position:absolute;left:0;text-align:left;z-index:251660288" from="57pt,1.45pt" to="219.95pt,1.45pt"/>
              </w:pict>
            </w:r>
          </w:p>
        </w:tc>
      </w:tr>
      <w:tr w:rsidR="00CF292A" w:rsidRPr="00831E0F" w14:paraId="11EF7E1B" w14:textId="77777777" w:rsidTr="00493B26">
        <w:trPr>
          <w:jc w:val="center"/>
        </w:trPr>
        <w:tc>
          <w:tcPr>
            <w:tcW w:w="3839" w:type="dxa"/>
          </w:tcPr>
          <w:p w14:paraId="318115C4" w14:textId="152E2B85" w:rsidR="00CF292A" w:rsidRPr="00831E0F" w:rsidRDefault="00CF292A" w:rsidP="00CF292A">
            <w:pPr>
              <w:spacing w:after="0" w:line="240" w:lineRule="auto"/>
              <w:jc w:val="center"/>
              <w:rPr>
                <w:rFonts w:cs="Times New Roman"/>
                <w:b/>
                <w:bCs/>
                <w:sz w:val="26"/>
                <w:szCs w:val="26"/>
              </w:rPr>
            </w:pPr>
            <w:r w:rsidRPr="00831E0F">
              <w:rPr>
                <w:rFonts w:cs="Times New Roman"/>
                <w:bCs/>
                <w:sz w:val="26"/>
                <w:szCs w:val="26"/>
              </w:rPr>
              <w:t>Số</w:t>
            </w:r>
            <w:r w:rsidR="00194AA3">
              <w:rPr>
                <w:rFonts w:cs="Times New Roman"/>
                <w:bCs/>
                <w:sz w:val="26"/>
                <w:szCs w:val="26"/>
              </w:rPr>
              <w:t>: 118</w:t>
            </w:r>
            <w:r w:rsidRPr="00831E0F">
              <w:rPr>
                <w:rFonts w:cs="Times New Roman"/>
                <w:bCs/>
                <w:sz w:val="26"/>
                <w:szCs w:val="26"/>
              </w:rPr>
              <w:t>/KH-</w:t>
            </w:r>
            <w:r w:rsidR="00A3414D">
              <w:rPr>
                <w:rFonts w:cs="Times New Roman"/>
                <w:iCs/>
                <w:sz w:val="26"/>
                <w:szCs w:val="26"/>
              </w:rPr>
              <w:t>THPT</w:t>
            </w:r>
            <w:r w:rsidRPr="00831E0F">
              <w:rPr>
                <w:rFonts w:cs="Times New Roman"/>
                <w:iCs/>
                <w:sz w:val="26"/>
                <w:szCs w:val="26"/>
              </w:rPr>
              <w:t>TY</w:t>
            </w:r>
          </w:p>
        </w:tc>
        <w:tc>
          <w:tcPr>
            <w:tcW w:w="5722" w:type="dxa"/>
          </w:tcPr>
          <w:p w14:paraId="402CCE34" w14:textId="2C9D71D9" w:rsidR="00CF292A" w:rsidRPr="00831E0F" w:rsidRDefault="00CF292A" w:rsidP="00A3414D">
            <w:pPr>
              <w:spacing w:after="0" w:line="240" w:lineRule="auto"/>
              <w:jc w:val="center"/>
              <w:rPr>
                <w:rFonts w:cs="Times New Roman"/>
                <w:i/>
                <w:sz w:val="26"/>
                <w:szCs w:val="26"/>
              </w:rPr>
            </w:pPr>
            <w:r w:rsidRPr="00831E0F">
              <w:rPr>
                <w:rFonts w:cs="Times New Roman"/>
                <w:i/>
                <w:sz w:val="26"/>
                <w:szCs w:val="26"/>
              </w:rPr>
              <w:t xml:space="preserve">Tiên Yên, ngày </w:t>
            </w:r>
            <w:r w:rsidR="0017142C">
              <w:rPr>
                <w:rFonts w:cs="Times New Roman"/>
                <w:i/>
                <w:sz w:val="26"/>
                <w:szCs w:val="26"/>
              </w:rPr>
              <w:t xml:space="preserve">10 </w:t>
            </w:r>
            <w:r w:rsidR="00194AA3">
              <w:rPr>
                <w:rFonts w:cs="Times New Roman"/>
                <w:i/>
                <w:sz w:val="26"/>
                <w:szCs w:val="26"/>
              </w:rPr>
              <w:t xml:space="preserve"> </w:t>
            </w:r>
            <w:r w:rsidR="006352EF">
              <w:rPr>
                <w:rFonts w:cs="Times New Roman"/>
                <w:i/>
                <w:sz w:val="26"/>
                <w:szCs w:val="26"/>
              </w:rPr>
              <w:t xml:space="preserve">tháng 9 </w:t>
            </w:r>
            <w:bookmarkStart w:id="0" w:name="_GoBack"/>
            <w:bookmarkEnd w:id="0"/>
            <w:r w:rsidRPr="00831E0F">
              <w:rPr>
                <w:rFonts w:cs="Times New Roman"/>
                <w:i/>
                <w:sz w:val="26"/>
                <w:szCs w:val="26"/>
              </w:rPr>
              <w:t xml:space="preserve"> </w:t>
            </w:r>
            <w:r w:rsidR="00A3414D">
              <w:rPr>
                <w:rFonts w:cs="Times New Roman"/>
                <w:i/>
                <w:sz w:val="26"/>
                <w:szCs w:val="26"/>
              </w:rPr>
              <w:t>năm 2021</w:t>
            </w:r>
          </w:p>
        </w:tc>
      </w:tr>
    </w:tbl>
    <w:p w14:paraId="633445CD" w14:textId="77777777" w:rsidR="00A3414D" w:rsidRDefault="00A3414D" w:rsidP="003A5A90">
      <w:pPr>
        <w:shd w:val="clear" w:color="auto" w:fill="FFFFFF"/>
        <w:spacing w:after="0" w:line="240" w:lineRule="auto"/>
        <w:jc w:val="both"/>
        <w:rPr>
          <w:rFonts w:eastAsia="Times New Roman" w:cs="Times New Roman"/>
          <w:b/>
          <w:sz w:val="30"/>
          <w:szCs w:val="30"/>
        </w:rPr>
      </w:pPr>
    </w:p>
    <w:p w14:paraId="6766B957" w14:textId="77777777" w:rsidR="00A3414D" w:rsidRPr="00831E0F" w:rsidRDefault="00A3414D" w:rsidP="003A5A90">
      <w:pPr>
        <w:shd w:val="clear" w:color="auto" w:fill="FFFFFF"/>
        <w:spacing w:after="0" w:line="240" w:lineRule="auto"/>
        <w:jc w:val="both"/>
        <w:rPr>
          <w:rFonts w:eastAsia="Times New Roman" w:cs="Times New Roman"/>
          <w:b/>
          <w:vanish/>
          <w:sz w:val="30"/>
          <w:szCs w:val="30"/>
        </w:rPr>
      </w:pPr>
    </w:p>
    <w:p w14:paraId="5116F40C" w14:textId="77777777" w:rsidR="00C955C7" w:rsidRPr="00831E0F" w:rsidRDefault="00C955C7" w:rsidP="003A5A90">
      <w:pPr>
        <w:spacing w:after="0" w:line="240" w:lineRule="auto"/>
        <w:jc w:val="center"/>
        <w:rPr>
          <w:rFonts w:eastAsia="Times New Roman" w:cs="Times New Roman"/>
          <w:b/>
          <w:szCs w:val="28"/>
        </w:rPr>
      </w:pPr>
      <w:r w:rsidRPr="00831E0F">
        <w:rPr>
          <w:rFonts w:eastAsia="Times New Roman" w:cs="Times New Roman"/>
          <w:b/>
          <w:bCs/>
          <w:szCs w:val="28"/>
        </w:rPr>
        <w:t>KẾ HOẠCH</w:t>
      </w:r>
    </w:p>
    <w:p w14:paraId="72E5140B" w14:textId="3C0CADDF" w:rsidR="00FB129B" w:rsidRDefault="00FB129B" w:rsidP="008C7104">
      <w:pPr>
        <w:shd w:val="clear" w:color="auto" w:fill="FFFFFF"/>
        <w:spacing w:after="0" w:line="240" w:lineRule="auto"/>
        <w:jc w:val="center"/>
        <w:textAlignment w:val="baseline"/>
        <w:outlineLvl w:val="0"/>
        <w:rPr>
          <w:b/>
          <w:bCs/>
        </w:rPr>
      </w:pPr>
      <w:r>
        <w:rPr>
          <w:b/>
          <w:bCs/>
        </w:rPr>
        <w:t>Tham gia Cuộc thi “</w:t>
      </w:r>
      <w:r w:rsidR="009960BA">
        <w:rPr>
          <w:b/>
          <w:bCs/>
        </w:rPr>
        <w:t>T</w:t>
      </w:r>
      <w:r w:rsidR="00194AA3">
        <w:rPr>
          <w:b/>
          <w:bCs/>
        </w:rPr>
        <w:t>ìm hiểu pháp luật về phòng, chống tham nhũng</w:t>
      </w:r>
      <w:r w:rsidR="00A3414D">
        <w:rPr>
          <w:b/>
          <w:bCs/>
        </w:rPr>
        <w:t xml:space="preserve">” </w:t>
      </w:r>
    </w:p>
    <w:p w14:paraId="7E3099EB" w14:textId="593ECEA0" w:rsidR="00EA4616" w:rsidRPr="00831E0F" w:rsidRDefault="00153578" w:rsidP="003A5A90">
      <w:pPr>
        <w:shd w:val="clear" w:color="auto" w:fill="FFFFFF"/>
        <w:spacing w:after="0" w:line="240" w:lineRule="auto"/>
        <w:ind w:firstLine="720"/>
        <w:jc w:val="both"/>
        <w:textAlignment w:val="baseline"/>
        <w:outlineLvl w:val="0"/>
        <w:rPr>
          <w:rFonts w:cs="Times New Roman"/>
          <w:spacing w:val="-4"/>
          <w:szCs w:val="28"/>
        </w:rPr>
      </w:pPr>
      <w:r>
        <w:rPr>
          <w:rFonts w:cs="Times New Roman"/>
          <w:noProof/>
          <w:spacing w:val="-4"/>
          <w:szCs w:val="28"/>
        </w:rPr>
        <w:pict w14:anchorId="077AE024">
          <v:shapetype id="_x0000_t32" coordsize="21600,21600" o:spt="32" o:oned="t" path="m,l21600,21600e" filled="f">
            <v:path arrowok="t" fillok="f" o:connecttype="none"/>
            <o:lock v:ext="edit" shapetype="t"/>
          </v:shapetype>
          <v:shape id="_x0000_s1031" type="#_x0000_t32" style="position:absolute;left:0;text-align:left;margin-left:112.95pt;margin-top:1.85pt;width:283.5pt;height:.1pt;flip:y;z-index:251661312" o:connectortype="straight"/>
        </w:pict>
      </w:r>
    </w:p>
    <w:p w14:paraId="7240C94C" w14:textId="25E8AA49" w:rsidR="00EC206F" w:rsidRPr="004F2A9C" w:rsidRDefault="00EC206F" w:rsidP="003D7D3B">
      <w:pPr>
        <w:shd w:val="clear" w:color="auto" w:fill="FFFFFF"/>
        <w:spacing w:after="0" w:line="240" w:lineRule="auto"/>
        <w:ind w:firstLine="720"/>
        <w:jc w:val="both"/>
        <w:textAlignment w:val="baseline"/>
        <w:outlineLvl w:val="0"/>
        <w:rPr>
          <w:rFonts w:cs="Times New Roman"/>
          <w:iCs/>
          <w:spacing w:val="-2"/>
          <w:szCs w:val="28"/>
        </w:rPr>
      </w:pPr>
      <w:r w:rsidRPr="004F2A9C">
        <w:rPr>
          <w:rFonts w:cs="Times New Roman"/>
          <w:spacing w:val="-2"/>
          <w:szCs w:val="28"/>
        </w:rPr>
        <w:t>Thực hiệ</w:t>
      </w:r>
      <w:r w:rsidR="00073607" w:rsidRPr="004F2A9C">
        <w:rPr>
          <w:rFonts w:cs="Times New Roman"/>
          <w:spacing w:val="-2"/>
          <w:szCs w:val="28"/>
        </w:rPr>
        <w:t xml:space="preserve">n </w:t>
      </w:r>
      <w:r w:rsidR="00FB129B" w:rsidRPr="004F2A9C">
        <w:rPr>
          <w:rFonts w:cs="Times New Roman"/>
          <w:spacing w:val="-2"/>
          <w:szCs w:val="28"/>
        </w:rPr>
        <w:t>Kế hoạch</w:t>
      </w:r>
      <w:r w:rsidRPr="004F2A9C">
        <w:rPr>
          <w:rFonts w:cs="Times New Roman"/>
          <w:spacing w:val="-2"/>
          <w:szCs w:val="28"/>
        </w:rPr>
        <w:t xml:space="preserve"> số</w:t>
      </w:r>
      <w:r w:rsidR="00FB129B" w:rsidRPr="004F2A9C">
        <w:rPr>
          <w:rFonts w:cs="Times New Roman"/>
          <w:spacing w:val="-2"/>
          <w:szCs w:val="28"/>
        </w:rPr>
        <w:t xml:space="preserve"> </w:t>
      </w:r>
      <w:r w:rsidR="00306A7D" w:rsidRPr="004F2A9C">
        <w:rPr>
          <w:rFonts w:cs="Times New Roman"/>
          <w:spacing w:val="-2"/>
          <w:szCs w:val="28"/>
        </w:rPr>
        <w:t>2515</w:t>
      </w:r>
      <w:r w:rsidRPr="004F2A9C">
        <w:rPr>
          <w:rFonts w:cs="Times New Roman"/>
          <w:spacing w:val="-2"/>
          <w:szCs w:val="28"/>
        </w:rPr>
        <w:t>/SGDĐT</w:t>
      </w:r>
      <w:r w:rsidR="00A3414D" w:rsidRPr="004F2A9C">
        <w:rPr>
          <w:rFonts w:cs="Times New Roman"/>
          <w:spacing w:val="-2"/>
          <w:szCs w:val="28"/>
        </w:rPr>
        <w:t>-</w:t>
      </w:r>
      <w:r w:rsidR="00306A7D" w:rsidRPr="004F2A9C">
        <w:rPr>
          <w:rFonts w:cs="Times New Roman"/>
          <w:spacing w:val="-2"/>
          <w:szCs w:val="28"/>
        </w:rPr>
        <w:t>TTr</w:t>
      </w:r>
      <w:r w:rsidR="00AB2981">
        <w:rPr>
          <w:rFonts w:cs="Times New Roman"/>
          <w:spacing w:val="-2"/>
          <w:szCs w:val="28"/>
        </w:rPr>
        <w:t xml:space="preserve"> </w:t>
      </w:r>
      <w:r w:rsidRPr="004F2A9C">
        <w:rPr>
          <w:rFonts w:cs="Times New Roman"/>
          <w:spacing w:val="-2"/>
          <w:szCs w:val="28"/>
        </w:rPr>
        <w:t xml:space="preserve">ngày </w:t>
      </w:r>
      <w:r w:rsidR="00306A7D" w:rsidRPr="004F2A9C">
        <w:rPr>
          <w:rFonts w:cs="Times New Roman"/>
          <w:spacing w:val="-2"/>
          <w:szCs w:val="28"/>
        </w:rPr>
        <w:t>08</w:t>
      </w:r>
      <w:r w:rsidR="00FB129B" w:rsidRPr="004F2A9C">
        <w:rPr>
          <w:rFonts w:cs="Times New Roman"/>
          <w:spacing w:val="-2"/>
          <w:szCs w:val="28"/>
        </w:rPr>
        <w:t>/</w:t>
      </w:r>
      <w:r w:rsidR="00A3414D" w:rsidRPr="004F2A9C">
        <w:rPr>
          <w:rFonts w:cs="Times New Roman"/>
          <w:spacing w:val="-2"/>
          <w:szCs w:val="28"/>
        </w:rPr>
        <w:t>9/2021</w:t>
      </w:r>
      <w:r w:rsidRPr="004F2A9C">
        <w:rPr>
          <w:rFonts w:cs="Times New Roman"/>
          <w:spacing w:val="-2"/>
          <w:szCs w:val="28"/>
        </w:rPr>
        <w:t xml:space="preserve"> của Sở GDĐT </w:t>
      </w:r>
      <w:r w:rsidR="00FB3BDA" w:rsidRPr="004F2A9C">
        <w:rPr>
          <w:rFonts w:cs="Times New Roman"/>
          <w:spacing w:val="-2"/>
          <w:szCs w:val="28"/>
        </w:rPr>
        <w:t xml:space="preserve">Quảng Ninh </w:t>
      </w:r>
      <w:r w:rsidRPr="004F2A9C">
        <w:rPr>
          <w:rFonts w:cs="Times New Roman"/>
          <w:spacing w:val="-2"/>
          <w:szCs w:val="28"/>
        </w:rPr>
        <w:t xml:space="preserve">về việc </w:t>
      </w:r>
      <w:r w:rsidR="00306A7D" w:rsidRPr="004F2A9C">
        <w:rPr>
          <w:rFonts w:cs="Times New Roman"/>
          <w:spacing w:val="-2"/>
          <w:szCs w:val="28"/>
        </w:rPr>
        <w:t>triển khai cuộc thi tìm hiểu pháp luật về phòng, chống tham nhũng</w:t>
      </w:r>
      <w:r w:rsidRPr="004F2A9C">
        <w:rPr>
          <w:rFonts w:cs="Times New Roman"/>
          <w:iCs/>
          <w:spacing w:val="-2"/>
          <w:szCs w:val="28"/>
        </w:rPr>
        <w:t>;</w:t>
      </w:r>
    </w:p>
    <w:p w14:paraId="62051B17" w14:textId="753D73C2" w:rsidR="00C955C7" w:rsidRPr="00775C11" w:rsidRDefault="00A66BCF" w:rsidP="003D7D3B">
      <w:pPr>
        <w:spacing w:after="0" w:line="240" w:lineRule="auto"/>
        <w:ind w:firstLine="720"/>
        <w:jc w:val="both"/>
        <w:rPr>
          <w:rFonts w:eastAsia="Times New Roman" w:cs="Times New Roman"/>
          <w:b/>
          <w:bCs/>
          <w:szCs w:val="28"/>
        </w:rPr>
      </w:pPr>
      <w:r w:rsidRPr="00775C11">
        <w:rPr>
          <w:rFonts w:eastAsia="Calibri" w:cs="Times New Roman"/>
          <w:szCs w:val="28"/>
          <w:lang w:val="nl-NL"/>
        </w:rPr>
        <w:t>T</w:t>
      </w:r>
      <w:r w:rsidR="004240E1" w:rsidRPr="00775C11">
        <w:rPr>
          <w:rFonts w:eastAsia="Calibri" w:cs="Times New Roman"/>
          <w:szCs w:val="28"/>
          <w:lang w:val="nl-NL"/>
        </w:rPr>
        <w:t xml:space="preserve">rường THPT Tiên Yên </w:t>
      </w:r>
      <w:r w:rsidR="007C4637" w:rsidRPr="00775C11">
        <w:rPr>
          <w:rFonts w:cs="Times New Roman"/>
          <w:szCs w:val="28"/>
          <w:lang w:val="nl-NL"/>
        </w:rPr>
        <w:t xml:space="preserve">xây dựng kế hoạch </w:t>
      </w:r>
      <w:r w:rsidR="00B04CD6" w:rsidRPr="00775C11">
        <w:rPr>
          <w:rFonts w:cs="Times New Roman"/>
          <w:szCs w:val="28"/>
          <w:lang w:val="nl-NL"/>
        </w:rPr>
        <w:t>tham gia</w:t>
      </w:r>
      <w:r w:rsidR="007C4637" w:rsidRPr="00775C11">
        <w:rPr>
          <w:rFonts w:cs="Times New Roman"/>
          <w:szCs w:val="28"/>
          <w:lang w:val="nl-NL"/>
        </w:rPr>
        <w:t xml:space="preserve"> Cuộc thi </w:t>
      </w:r>
      <w:r w:rsidR="00C955C7" w:rsidRPr="00775C11">
        <w:rPr>
          <w:rFonts w:eastAsia="Times New Roman" w:cs="Times New Roman"/>
          <w:szCs w:val="28"/>
          <w:lang w:val="vi-VN" w:eastAsia="vi-VN"/>
        </w:rPr>
        <w:t>như sau:</w:t>
      </w:r>
    </w:p>
    <w:p w14:paraId="78ED3E68" w14:textId="77777777" w:rsidR="00C955C7" w:rsidRPr="00775C11" w:rsidRDefault="00C955C7" w:rsidP="003D7D3B">
      <w:pPr>
        <w:spacing w:after="0" w:line="240" w:lineRule="auto"/>
        <w:ind w:firstLine="720"/>
        <w:jc w:val="both"/>
        <w:rPr>
          <w:rFonts w:eastAsia="Times New Roman" w:cs="Times New Roman"/>
          <w:b/>
          <w:szCs w:val="28"/>
          <w:lang w:val="vi-VN"/>
        </w:rPr>
      </w:pPr>
      <w:r w:rsidRPr="00775C11">
        <w:rPr>
          <w:rFonts w:eastAsia="Times New Roman" w:cs="Times New Roman"/>
          <w:b/>
          <w:bCs/>
          <w:szCs w:val="28"/>
          <w:lang w:val="vi-VN" w:eastAsia="vi-VN"/>
        </w:rPr>
        <w:t>I. MỤC ĐÍCH, YÊU CẦU</w:t>
      </w:r>
    </w:p>
    <w:p w14:paraId="7D914019" w14:textId="77777777" w:rsidR="004240E1" w:rsidRPr="00775C11" w:rsidRDefault="004240E1" w:rsidP="003D7D3B">
      <w:pPr>
        <w:spacing w:after="0" w:line="240" w:lineRule="auto"/>
        <w:ind w:firstLine="720"/>
        <w:jc w:val="both"/>
        <w:rPr>
          <w:rFonts w:eastAsia="Times New Roman" w:cs="Times New Roman"/>
          <w:b/>
          <w:szCs w:val="28"/>
        </w:rPr>
      </w:pPr>
      <w:r w:rsidRPr="00775C11">
        <w:rPr>
          <w:rFonts w:eastAsia="Times New Roman" w:cs="Times New Roman"/>
          <w:b/>
          <w:szCs w:val="28"/>
        </w:rPr>
        <w:t>1. Mục đích</w:t>
      </w:r>
    </w:p>
    <w:p w14:paraId="37D87C7B" w14:textId="77777777" w:rsidR="003B3718" w:rsidRPr="004F2A9C" w:rsidRDefault="00694BFD" w:rsidP="003D7D3B">
      <w:pPr>
        <w:spacing w:after="0" w:line="240" w:lineRule="auto"/>
        <w:ind w:firstLine="720"/>
        <w:jc w:val="both"/>
        <w:rPr>
          <w:rStyle w:val="Vnbnnidung"/>
          <w:rFonts w:eastAsiaTheme="minorHAnsi"/>
          <w:color w:val="000000"/>
          <w:spacing w:val="-4"/>
          <w:lang w:eastAsia="vi-VN"/>
        </w:rPr>
      </w:pPr>
      <w:r w:rsidRPr="004F2A9C">
        <w:rPr>
          <w:rStyle w:val="Vnbnnidung"/>
          <w:rFonts w:eastAsiaTheme="minorHAnsi"/>
          <w:color w:val="000000"/>
          <w:spacing w:val="-4"/>
          <w:lang w:eastAsia="vi-VN"/>
        </w:rPr>
        <w:t>- Việc tham gia dự thi là nhiệm vụ quan trọng nhằm tìm hiểu, hình thành ý thức tự giác thực hiện các quy định của pháp luật về phòng, chống tham nhũ</w:t>
      </w:r>
      <w:r w:rsidR="003B3718" w:rsidRPr="004F2A9C">
        <w:rPr>
          <w:rStyle w:val="Vnbnnidung"/>
          <w:rFonts w:eastAsiaTheme="minorHAnsi"/>
          <w:color w:val="000000"/>
          <w:spacing w:val="-4"/>
          <w:lang w:eastAsia="vi-VN"/>
        </w:rPr>
        <w:t>ng.</w:t>
      </w:r>
    </w:p>
    <w:p w14:paraId="1CAAF38A" w14:textId="7C5ACB96" w:rsidR="00694BFD" w:rsidRPr="00DB7565" w:rsidRDefault="003B3718" w:rsidP="003D7D3B">
      <w:pPr>
        <w:spacing w:after="0" w:line="240" w:lineRule="auto"/>
        <w:ind w:firstLine="720"/>
        <w:jc w:val="both"/>
        <w:rPr>
          <w:rStyle w:val="Vnbnnidung"/>
          <w:rFonts w:eastAsiaTheme="minorHAnsi"/>
          <w:color w:val="FF0000"/>
          <w:lang w:eastAsia="vi-VN"/>
        </w:rPr>
      </w:pPr>
      <w:r w:rsidRPr="00DB7565">
        <w:rPr>
          <w:rStyle w:val="Vnbnnidung"/>
          <w:rFonts w:eastAsiaTheme="minorHAnsi"/>
          <w:color w:val="FF0000"/>
          <w:lang w:eastAsia="vi-VN"/>
        </w:rPr>
        <w:t>- K</w:t>
      </w:r>
      <w:r w:rsidR="00694BFD" w:rsidRPr="00DB7565">
        <w:rPr>
          <w:rStyle w:val="Vnbnnidung"/>
          <w:rFonts w:eastAsiaTheme="minorHAnsi"/>
          <w:color w:val="FF0000"/>
          <w:lang w:eastAsia="vi-VN"/>
        </w:rPr>
        <w:t xml:space="preserve">ết quả dự thi </w:t>
      </w:r>
      <w:r w:rsidR="009F35D0" w:rsidRPr="00DB7565">
        <w:rPr>
          <w:rStyle w:val="Vnbnnidung"/>
          <w:rFonts w:eastAsiaTheme="minorHAnsi"/>
          <w:color w:val="FF0000"/>
          <w:lang w:eastAsia="vi-VN"/>
        </w:rPr>
        <w:t xml:space="preserve">của nhà trường </w:t>
      </w:r>
      <w:r w:rsidR="00694BFD" w:rsidRPr="00DB7565">
        <w:rPr>
          <w:rStyle w:val="Vnbnnidung"/>
          <w:rFonts w:eastAsiaTheme="minorHAnsi"/>
          <w:color w:val="FF0000"/>
          <w:lang w:eastAsia="vi-VN"/>
        </w:rPr>
        <w:t xml:space="preserve">là một trong những căn cứ để </w:t>
      </w:r>
      <w:r w:rsidR="009F35D0" w:rsidRPr="00DB7565">
        <w:rPr>
          <w:rStyle w:val="Vnbnnidung"/>
          <w:rFonts w:eastAsiaTheme="minorHAnsi"/>
          <w:color w:val="FF0000"/>
          <w:lang w:eastAsia="vi-VN"/>
        </w:rPr>
        <w:t xml:space="preserve">Sở GD&amp;ĐT </w:t>
      </w:r>
      <w:r w:rsidR="00694BFD" w:rsidRPr="00DB7565">
        <w:rPr>
          <w:rStyle w:val="Vnbnnidung"/>
          <w:rFonts w:eastAsiaTheme="minorHAnsi"/>
          <w:color w:val="FF0000"/>
          <w:lang w:eastAsia="vi-VN"/>
        </w:rPr>
        <w:t>xem xét, đánh giá công tác phòng chống tham nhũng và phong trào thi đua của đơn vị</w:t>
      </w:r>
      <w:r w:rsidR="009F35D0" w:rsidRPr="00DB7565">
        <w:rPr>
          <w:rStyle w:val="Vnbnnidung"/>
          <w:rFonts w:eastAsiaTheme="minorHAnsi"/>
          <w:color w:val="FF0000"/>
          <w:lang w:eastAsia="vi-VN"/>
        </w:rPr>
        <w:t>.</w:t>
      </w:r>
    </w:p>
    <w:p w14:paraId="51D9853A" w14:textId="6A3EAD83" w:rsidR="00A66BCF" w:rsidRPr="00775C11" w:rsidRDefault="004240E1" w:rsidP="003D7D3B">
      <w:pPr>
        <w:spacing w:after="0" w:line="240" w:lineRule="auto"/>
        <w:ind w:firstLine="709"/>
        <w:jc w:val="both"/>
        <w:rPr>
          <w:rFonts w:eastAsia="Times New Roman" w:cs="Times New Roman"/>
          <w:b/>
          <w:szCs w:val="28"/>
        </w:rPr>
      </w:pPr>
      <w:r w:rsidRPr="00775C11">
        <w:rPr>
          <w:rFonts w:eastAsia="Times New Roman" w:cs="Times New Roman"/>
          <w:b/>
          <w:szCs w:val="28"/>
        </w:rPr>
        <w:t>2. Yêu cầu</w:t>
      </w:r>
    </w:p>
    <w:p w14:paraId="6F3A16C3" w14:textId="7A960F94" w:rsidR="000966A8" w:rsidRPr="000966A8" w:rsidRDefault="000966A8" w:rsidP="003D7D3B">
      <w:pPr>
        <w:pStyle w:val="Vnbnnidung1"/>
        <w:shd w:val="clear" w:color="auto" w:fill="auto"/>
        <w:spacing w:before="0" w:after="0" w:line="240" w:lineRule="auto"/>
        <w:ind w:right="20" w:firstLine="709"/>
        <w:jc w:val="both"/>
        <w:rPr>
          <w:sz w:val="28"/>
          <w:szCs w:val="28"/>
        </w:rPr>
      </w:pPr>
      <w:r w:rsidRPr="000966A8">
        <w:rPr>
          <w:rStyle w:val="Vnbnnidung"/>
          <w:color w:val="000000"/>
          <w:sz w:val="28"/>
          <w:lang w:val="en-US" w:eastAsia="vi-VN"/>
        </w:rPr>
        <w:t>- T</w:t>
      </w:r>
      <w:r w:rsidRPr="000966A8">
        <w:rPr>
          <w:rStyle w:val="Vnbnnidung"/>
          <w:color w:val="000000"/>
          <w:sz w:val="28"/>
          <w:lang w:eastAsia="vi-VN"/>
        </w:rPr>
        <w:t>uyên truyền, động viên cán bộ, giáo viên</w:t>
      </w:r>
      <w:r>
        <w:rPr>
          <w:rStyle w:val="Vnbnnidung"/>
          <w:color w:val="000000"/>
          <w:sz w:val="28"/>
          <w:lang w:val="en-US" w:eastAsia="vi-VN"/>
        </w:rPr>
        <w:t>, nhân viên</w:t>
      </w:r>
      <w:r w:rsidRPr="000966A8">
        <w:rPr>
          <w:rStyle w:val="Vnbnnidung"/>
          <w:color w:val="000000"/>
          <w:sz w:val="28"/>
          <w:lang w:eastAsia="vi-VN"/>
        </w:rPr>
        <w:t xml:space="preserve"> và học sinh tích cực hưởng ứng tham gia viết bài dự thi tìm hiểu Pháp luật về phòng, chống tham nhũng.</w:t>
      </w:r>
    </w:p>
    <w:p w14:paraId="04401540" w14:textId="0C2FF8A9" w:rsidR="00FB129B" w:rsidRDefault="00FB129B" w:rsidP="00357A3C">
      <w:pPr>
        <w:pStyle w:val="Vnbnnidung0"/>
        <w:spacing w:after="0" w:line="240" w:lineRule="auto"/>
        <w:ind w:firstLine="709"/>
        <w:jc w:val="both"/>
        <w:rPr>
          <w:spacing w:val="4"/>
        </w:rPr>
      </w:pPr>
      <w:r w:rsidRPr="00775C11">
        <w:rPr>
          <w:spacing w:val="4"/>
        </w:rPr>
        <w:t xml:space="preserve">- </w:t>
      </w:r>
      <w:r w:rsidR="00357A3C" w:rsidRPr="00357A3C">
        <w:rPr>
          <w:spacing w:val="4"/>
        </w:rPr>
        <w:t xml:space="preserve">Triển khai Cuộc thi sâu rộng đến toàn thể </w:t>
      </w:r>
      <w:r w:rsidR="00357A3C">
        <w:rPr>
          <w:spacing w:val="4"/>
        </w:rPr>
        <w:t>cán bộ, giáo viên, nhân viên và học sinh trong nhà trường.</w:t>
      </w:r>
    </w:p>
    <w:p w14:paraId="3E68B37F" w14:textId="3DD87C04" w:rsidR="008C6A6E" w:rsidRPr="00E124D9" w:rsidRDefault="008C6A6E" w:rsidP="003D7D3B">
      <w:pPr>
        <w:pStyle w:val="Vnbnnidung0"/>
        <w:spacing w:after="0" w:line="240" w:lineRule="auto"/>
        <w:ind w:firstLine="740"/>
        <w:jc w:val="both"/>
        <w:rPr>
          <w:b/>
          <w:spacing w:val="-6"/>
        </w:rPr>
      </w:pPr>
      <w:r w:rsidRPr="00E124D9">
        <w:rPr>
          <w:b/>
          <w:spacing w:val="-6"/>
        </w:rPr>
        <w:t>II. ĐỐI TƯỢNG THAM GIA</w:t>
      </w:r>
      <w:r w:rsidR="000A2133" w:rsidRPr="00E124D9">
        <w:rPr>
          <w:b/>
          <w:spacing w:val="-6"/>
        </w:rPr>
        <w:t>, SỐ LƯỢNG VÀ THỜI GIAN NỘP BÀI</w:t>
      </w:r>
    </w:p>
    <w:p w14:paraId="702363DB" w14:textId="56F7DD5C" w:rsidR="008C6A6E" w:rsidRPr="00CD44B6" w:rsidRDefault="008C6A6E" w:rsidP="003D7D3B">
      <w:pPr>
        <w:pStyle w:val="Vnbnnidung0"/>
        <w:spacing w:after="0" w:line="240" w:lineRule="auto"/>
        <w:ind w:firstLine="740"/>
        <w:jc w:val="both"/>
        <w:rPr>
          <w:spacing w:val="4"/>
        </w:rPr>
      </w:pPr>
      <w:r w:rsidRPr="00CD44B6">
        <w:rPr>
          <w:spacing w:val="4"/>
        </w:rPr>
        <w:t xml:space="preserve">1. </w:t>
      </w:r>
      <w:r w:rsidR="002E455C">
        <w:rPr>
          <w:spacing w:val="4"/>
        </w:rPr>
        <w:t xml:space="preserve">Đối tượng tham gia: </w:t>
      </w:r>
      <w:r w:rsidRPr="00CD44B6">
        <w:rPr>
          <w:spacing w:val="4"/>
        </w:rPr>
        <w:t>Cán bộ, giáo viên, nhân viên</w:t>
      </w:r>
      <w:r w:rsidR="00167F2D">
        <w:rPr>
          <w:spacing w:val="4"/>
        </w:rPr>
        <w:t>, học sinh</w:t>
      </w:r>
      <w:r w:rsidRPr="00CD44B6">
        <w:rPr>
          <w:spacing w:val="4"/>
        </w:rPr>
        <w:t xml:space="preserve"> trường THPT Tiên Yên</w:t>
      </w:r>
      <w:r w:rsidR="002E455C">
        <w:rPr>
          <w:spacing w:val="4"/>
        </w:rPr>
        <w:t>.</w:t>
      </w:r>
    </w:p>
    <w:p w14:paraId="2DF05C57" w14:textId="691B477B" w:rsidR="008C6A6E" w:rsidRPr="000212FE" w:rsidRDefault="008C6A6E" w:rsidP="003D7D3B">
      <w:pPr>
        <w:pStyle w:val="Vnbnnidung0"/>
        <w:spacing w:after="0" w:line="240" w:lineRule="auto"/>
        <w:ind w:firstLine="740"/>
        <w:jc w:val="both"/>
        <w:rPr>
          <w:b/>
          <w:color w:val="FF0000"/>
          <w:spacing w:val="4"/>
        </w:rPr>
      </w:pPr>
      <w:r w:rsidRPr="00CD44B6">
        <w:rPr>
          <w:spacing w:val="4"/>
        </w:rPr>
        <w:t xml:space="preserve">2. </w:t>
      </w:r>
      <w:r w:rsidR="008E17F6">
        <w:rPr>
          <w:spacing w:val="4"/>
        </w:rPr>
        <w:t>Chỉ tiêu giao s</w:t>
      </w:r>
      <w:r w:rsidRPr="00CD44B6">
        <w:rPr>
          <w:spacing w:val="4"/>
        </w:rPr>
        <w:t xml:space="preserve">ố lượng </w:t>
      </w:r>
      <w:r w:rsidR="00175E3E">
        <w:rPr>
          <w:spacing w:val="4"/>
        </w:rPr>
        <w:t>bài</w:t>
      </w:r>
      <w:r w:rsidRPr="00CD44B6">
        <w:rPr>
          <w:spacing w:val="4"/>
        </w:rPr>
        <w:t xml:space="preserve"> dự thi: </w:t>
      </w:r>
      <w:r w:rsidRPr="000212FE">
        <w:rPr>
          <w:b/>
          <w:color w:val="FF0000"/>
          <w:spacing w:val="4"/>
        </w:rPr>
        <w:t xml:space="preserve">Mỗi tổ chuyên môn tham gia tối thiểu 01 bài có chất lượng. </w:t>
      </w:r>
    </w:p>
    <w:p w14:paraId="417AC087" w14:textId="5872EC58" w:rsidR="00CC3E57" w:rsidRPr="00CD44B6" w:rsidRDefault="00CC3E57" w:rsidP="003D7D3B">
      <w:pPr>
        <w:pStyle w:val="Vnbnnidung0"/>
        <w:spacing w:after="0" w:line="240" w:lineRule="auto"/>
        <w:ind w:firstLine="740"/>
        <w:jc w:val="both"/>
        <w:rPr>
          <w:spacing w:val="4"/>
        </w:rPr>
      </w:pPr>
      <w:r>
        <w:rPr>
          <w:spacing w:val="4"/>
        </w:rPr>
        <w:t xml:space="preserve">3. </w:t>
      </w:r>
      <w:r w:rsidR="001F7188">
        <w:rPr>
          <w:spacing w:val="4"/>
        </w:rPr>
        <w:t>Thời gia</w:t>
      </w:r>
      <w:r w:rsidR="00335E19">
        <w:rPr>
          <w:spacing w:val="4"/>
        </w:rPr>
        <w:t>n nộp bài: Trước ngày 26/9/2021 cho đ/c Phạm Hoài Nam.</w:t>
      </w:r>
    </w:p>
    <w:p w14:paraId="27F3D73A" w14:textId="0A24EAC9" w:rsidR="00FB129B" w:rsidRPr="00775C11" w:rsidRDefault="00FB129B" w:rsidP="003D7D3B">
      <w:pPr>
        <w:pStyle w:val="Vnbnnidung0"/>
        <w:tabs>
          <w:tab w:val="left" w:pos="1194"/>
        </w:tabs>
        <w:spacing w:after="0" w:line="240" w:lineRule="auto"/>
        <w:ind w:firstLine="709"/>
        <w:jc w:val="both"/>
      </w:pPr>
      <w:r w:rsidRPr="00775C11">
        <w:rPr>
          <w:b/>
          <w:bCs/>
        </w:rPr>
        <w:t>II</w:t>
      </w:r>
      <w:r w:rsidR="00643442">
        <w:rPr>
          <w:b/>
          <w:bCs/>
        </w:rPr>
        <w:t>I</w:t>
      </w:r>
      <w:r w:rsidRPr="00775C11">
        <w:rPr>
          <w:b/>
          <w:bCs/>
        </w:rPr>
        <w:t>. NỘI DUNG CUỘC THI</w:t>
      </w:r>
    </w:p>
    <w:p w14:paraId="509486BD" w14:textId="77777777" w:rsidR="00FB129B" w:rsidRDefault="00FB129B" w:rsidP="003D7D3B">
      <w:pPr>
        <w:pStyle w:val="Tiu10"/>
        <w:keepNext/>
        <w:keepLines/>
        <w:numPr>
          <w:ilvl w:val="0"/>
          <w:numId w:val="4"/>
        </w:numPr>
        <w:tabs>
          <w:tab w:val="left" w:pos="1103"/>
        </w:tabs>
        <w:spacing w:after="0" w:line="240" w:lineRule="auto"/>
        <w:ind w:left="0" w:firstLine="740"/>
        <w:jc w:val="both"/>
      </w:pPr>
      <w:bookmarkStart w:id="1" w:name="bookmark12"/>
      <w:bookmarkStart w:id="2" w:name="bookmark10"/>
      <w:bookmarkStart w:id="3" w:name="bookmark11"/>
      <w:bookmarkStart w:id="4" w:name="bookmark13"/>
      <w:bookmarkEnd w:id="1"/>
      <w:r w:rsidRPr="00775C11">
        <w:t>Nội dung</w:t>
      </w:r>
      <w:bookmarkEnd w:id="2"/>
      <w:bookmarkEnd w:id="3"/>
      <w:bookmarkEnd w:id="4"/>
    </w:p>
    <w:p w14:paraId="72A911D8" w14:textId="17A559C7" w:rsidR="00706433" w:rsidRPr="00706433" w:rsidRDefault="00706433" w:rsidP="003D7D3B">
      <w:pPr>
        <w:pStyle w:val="Vnbnnidung1"/>
        <w:shd w:val="clear" w:color="auto" w:fill="auto"/>
        <w:spacing w:before="0" w:after="0" w:line="240" w:lineRule="auto"/>
        <w:ind w:firstLine="720"/>
        <w:jc w:val="both"/>
        <w:rPr>
          <w:sz w:val="28"/>
          <w:szCs w:val="28"/>
        </w:rPr>
      </w:pPr>
      <w:r w:rsidRPr="00706433">
        <w:rPr>
          <w:rStyle w:val="Vnbnnidung"/>
          <w:color w:val="000000"/>
          <w:sz w:val="28"/>
          <w:lang w:val="en-US" w:eastAsia="vi-VN"/>
        </w:rPr>
        <w:t xml:space="preserve">- </w:t>
      </w:r>
      <w:r w:rsidRPr="00706433">
        <w:rPr>
          <w:rStyle w:val="Vnbnnidung"/>
          <w:color w:val="000000"/>
          <w:sz w:val="28"/>
          <w:lang w:eastAsia="vi-VN"/>
        </w:rPr>
        <w:t>Kiến thức pháp luật về phòng, chống tham nhũng, gồm các quy định về phòng ngừa, phát hiện và xử lý tham nhũng, về chế độ trách nhiệm của người đứng đầu cơ quan, tổ chức, đơn vị trong phòng, chống tham nhũng, về trách nhiệm của các cơ quan nhà nước trong phòng, chống tham nhũng,...</w:t>
      </w:r>
    </w:p>
    <w:p w14:paraId="5869ECAA" w14:textId="42AE7B04" w:rsidR="00706433" w:rsidRPr="00706433" w:rsidRDefault="00706433" w:rsidP="003D7D3B">
      <w:pPr>
        <w:pStyle w:val="Vnbnnidung1"/>
        <w:shd w:val="clear" w:color="auto" w:fill="auto"/>
        <w:spacing w:before="0" w:after="0" w:line="240" w:lineRule="auto"/>
        <w:ind w:firstLine="720"/>
        <w:jc w:val="both"/>
        <w:rPr>
          <w:sz w:val="28"/>
          <w:szCs w:val="28"/>
          <w:lang w:val="en-US"/>
        </w:rPr>
      </w:pPr>
      <w:r w:rsidRPr="00706433">
        <w:rPr>
          <w:rStyle w:val="Vnbnnidung"/>
          <w:color w:val="000000"/>
          <w:sz w:val="28"/>
          <w:lang w:val="en-US" w:eastAsia="vi-VN"/>
        </w:rPr>
        <w:t xml:space="preserve">- </w:t>
      </w:r>
      <w:r w:rsidRPr="00706433">
        <w:rPr>
          <w:rStyle w:val="Vnbnnidung"/>
          <w:color w:val="000000"/>
          <w:sz w:val="28"/>
          <w:lang w:eastAsia="vi-VN"/>
        </w:rPr>
        <w:t>Hiểu biết về sự phát triển của pháp luật về phòng, chống tham nhũng qua các thời kỳ.</w:t>
      </w:r>
    </w:p>
    <w:p w14:paraId="360D1C76" w14:textId="64C7D0AC" w:rsidR="00D0514A" w:rsidRDefault="008506C2" w:rsidP="003D7D3B">
      <w:pPr>
        <w:pStyle w:val="Vnbnnidung0"/>
        <w:spacing w:after="0" w:line="240" w:lineRule="auto"/>
        <w:ind w:firstLine="720"/>
        <w:jc w:val="both"/>
        <w:rPr>
          <w:rFonts w:eastAsiaTheme="minorHAnsi"/>
          <w:b/>
          <w:bCs/>
          <w:color w:val="000000"/>
        </w:rPr>
      </w:pPr>
      <w:r w:rsidRPr="00775C11">
        <w:rPr>
          <w:rFonts w:eastAsiaTheme="minorHAnsi"/>
          <w:b/>
          <w:bCs/>
          <w:color w:val="000000"/>
        </w:rPr>
        <w:t>2</w:t>
      </w:r>
      <w:r w:rsidR="00D0514A" w:rsidRPr="00775C11">
        <w:rPr>
          <w:rFonts w:eastAsiaTheme="minorHAnsi"/>
          <w:b/>
          <w:bCs/>
          <w:color w:val="000000"/>
        </w:rPr>
        <w:t xml:space="preserve">. </w:t>
      </w:r>
      <w:r w:rsidR="00706433">
        <w:rPr>
          <w:rFonts w:eastAsiaTheme="minorHAnsi"/>
          <w:b/>
          <w:bCs/>
          <w:color w:val="000000"/>
        </w:rPr>
        <w:t>Câu hỏi và bài dự thi</w:t>
      </w:r>
    </w:p>
    <w:p w14:paraId="4D724EA0" w14:textId="5C2CBE50" w:rsidR="00706433" w:rsidRPr="00F91AD4" w:rsidRDefault="00706433" w:rsidP="003D7D3B">
      <w:pPr>
        <w:pStyle w:val="Vnbnnidung1"/>
        <w:shd w:val="clear" w:color="auto" w:fill="auto"/>
        <w:spacing w:before="0" w:after="0" w:line="240" w:lineRule="auto"/>
        <w:ind w:firstLine="720"/>
        <w:jc w:val="both"/>
        <w:rPr>
          <w:sz w:val="28"/>
          <w:szCs w:val="28"/>
        </w:rPr>
      </w:pPr>
      <w:r w:rsidRPr="00F91AD4">
        <w:rPr>
          <w:rStyle w:val="Vnbnnidung"/>
          <w:color w:val="000000"/>
          <w:sz w:val="28"/>
          <w:lang w:val="en-US" w:eastAsia="vi-VN"/>
        </w:rPr>
        <w:t xml:space="preserve">- </w:t>
      </w:r>
      <w:r w:rsidRPr="00F91AD4">
        <w:rPr>
          <w:rStyle w:val="Vnbnnidung"/>
          <w:color w:val="000000"/>
          <w:sz w:val="28"/>
          <w:lang w:eastAsia="vi-VN"/>
        </w:rPr>
        <w:t>Đề thi có hai phần. Phần 1 gồm 25 câu hỏi thi trắc nghiệm; Phần 2 có 01 câu hỏi tự luận.</w:t>
      </w:r>
    </w:p>
    <w:p w14:paraId="353F2625" w14:textId="6E5CB7AA" w:rsidR="00706433" w:rsidRPr="00F91AD4" w:rsidRDefault="00706433" w:rsidP="003D7D3B">
      <w:pPr>
        <w:pStyle w:val="Vnbnnidung1"/>
        <w:shd w:val="clear" w:color="auto" w:fill="auto"/>
        <w:spacing w:before="0" w:after="0" w:line="240" w:lineRule="auto"/>
        <w:ind w:firstLine="720"/>
        <w:jc w:val="both"/>
        <w:rPr>
          <w:sz w:val="28"/>
          <w:szCs w:val="28"/>
        </w:rPr>
      </w:pPr>
      <w:r w:rsidRPr="00F91AD4">
        <w:rPr>
          <w:rStyle w:val="Vnbnnidung"/>
          <w:color w:val="000000"/>
          <w:sz w:val="28"/>
          <w:lang w:val="en-US" w:eastAsia="vi-VN"/>
        </w:rPr>
        <w:t xml:space="preserve">- </w:t>
      </w:r>
      <w:r w:rsidRPr="00F91AD4">
        <w:rPr>
          <w:rStyle w:val="Vnbnnidung"/>
          <w:color w:val="000000"/>
          <w:sz w:val="28"/>
          <w:lang w:eastAsia="vi-VN"/>
        </w:rPr>
        <w:t xml:space="preserve">Bài dự thi phải được viết tiếng Việt hoặc đánh máy </w:t>
      </w:r>
      <w:r w:rsidRPr="00F91AD4">
        <w:rPr>
          <w:rStyle w:val="Vnbnnidung"/>
          <w:color w:val="000000"/>
          <w:sz w:val="28"/>
          <w:lang w:val="en-US"/>
        </w:rPr>
        <w:t xml:space="preserve">(font </w:t>
      </w:r>
      <w:r w:rsidRPr="00F91AD4">
        <w:rPr>
          <w:rStyle w:val="Vnbnnidung"/>
          <w:color w:val="000000"/>
          <w:sz w:val="28"/>
          <w:lang w:eastAsia="vi-VN"/>
        </w:rPr>
        <w:t xml:space="preserve">chữ Times </w:t>
      </w:r>
      <w:r w:rsidRPr="00F91AD4">
        <w:rPr>
          <w:rStyle w:val="Vnbnnidung"/>
          <w:color w:val="000000"/>
          <w:sz w:val="28"/>
          <w:lang w:val="en-US"/>
        </w:rPr>
        <w:t xml:space="preserve">New Roman, </w:t>
      </w:r>
      <w:r w:rsidRPr="00F91AD4">
        <w:rPr>
          <w:rStyle w:val="Vnbnnidung"/>
          <w:color w:val="000000"/>
          <w:sz w:val="28"/>
          <w:lang w:eastAsia="vi-VN"/>
        </w:rPr>
        <w:t>cỡ chữ 14); bài sao chụp là không h</w:t>
      </w:r>
      <w:r w:rsidRPr="00F91AD4">
        <w:rPr>
          <w:rStyle w:val="Vnbnnidung"/>
          <w:color w:val="000000"/>
          <w:sz w:val="28"/>
          <w:lang w:val="en-US" w:eastAsia="vi-VN"/>
        </w:rPr>
        <w:t>ợp</w:t>
      </w:r>
      <w:r w:rsidRPr="00F91AD4">
        <w:rPr>
          <w:rStyle w:val="Vnbnnidung"/>
          <w:color w:val="000000"/>
          <w:sz w:val="28"/>
          <w:lang w:eastAsia="vi-VN"/>
        </w:rPr>
        <w:t xml:space="preserve"> lệ (các bài viết tay sẽ được tính điể</w:t>
      </w:r>
      <w:r w:rsidR="00F91AD4">
        <w:rPr>
          <w:rStyle w:val="Vnbnnidung"/>
          <w:color w:val="000000"/>
          <w:sz w:val="28"/>
          <w:lang w:eastAsia="vi-VN"/>
        </w:rPr>
        <w:t xml:space="preserve">m </w:t>
      </w:r>
      <w:r w:rsidR="00F91AD4">
        <w:rPr>
          <w:rStyle w:val="Vnbnnidung"/>
          <w:color w:val="000000"/>
          <w:sz w:val="28"/>
          <w:lang w:val="en-US" w:eastAsia="vi-VN"/>
        </w:rPr>
        <w:t>ưu</w:t>
      </w:r>
      <w:r w:rsidRPr="00F91AD4">
        <w:rPr>
          <w:rStyle w:val="Vnbnnidung"/>
          <w:color w:val="000000"/>
          <w:sz w:val="28"/>
          <w:lang w:eastAsia="vi-VN"/>
        </w:rPr>
        <w:t xml:space="preserve"> tiên trong quá trình chấm điểm).</w:t>
      </w:r>
    </w:p>
    <w:p w14:paraId="52A720FF" w14:textId="66D1E50C" w:rsidR="00706433" w:rsidRPr="00F91AD4" w:rsidRDefault="00706433" w:rsidP="003D7D3B">
      <w:pPr>
        <w:pStyle w:val="Vnbnnidung1"/>
        <w:shd w:val="clear" w:color="auto" w:fill="auto"/>
        <w:spacing w:before="0" w:after="0" w:line="240" w:lineRule="auto"/>
        <w:ind w:right="40" w:firstLine="720"/>
        <w:jc w:val="both"/>
        <w:rPr>
          <w:sz w:val="28"/>
          <w:szCs w:val="28"/>
        </w:rPr>
      </w:pPr>
      <w:r w:rsidRPr="00F91AD4">
        <w:rPr>
          <w:rStyle w:val="Vnbnnidung"/>
          <w:color w:val="000000"/>
          <w:sz w:val="28"/>
          <w:lang w:val="en-US"/>
        </w:rPr>
        <w:t xml:space="preserve">- </w:t>
      </w:r>
      <w:r w:rsidRPr="00F91AD4">
        <w:rPr>
          <w:rStyle w:val="Vnbnnidung"/>
          <w:color w:val="000000"/>
          <w:sz w:val="28"/>
          <w:lang w:eastAsia="vi-VN"/>
        </w:rPr>
        <w:t>Bài dự thi trả lời 25 câu hỏi theo thứ tự và trả lời 01 câu hỏi mở.</w:t>
      </w:r>
      <w:r w:rsidRPr="00F91AD4">
        <w:rPr>
          <w:rStyle w:val="Vnbnnidung"/>
          <w:color w:val="000000"/>
          <w:sz w:val="28"/>
          <w:lang w:val="en-US" w:eastAsia="vi-VN"/>
        </w:rPr>
        <w:t xml:space="preserve"> </w:t>
      </w:r>
      <w:r w:rsidRPr="00F91AD4">
        <w:rPr>
          <w:rStyle w:val="Vnbnnidung"/>
          <w:color w:val="000000"/>
          <w:sz w:val="28"/>
          <w:lang w:eastAsia="vi-VN"/>
        </w:rPr>
        <w:t xml:space="preserve">Phần </w:t>
      </w:r>
      <w:r w:rsidRPr="00F91AD4">
        <w:rPr>
          <w:rStyle w:val="Vnbnnidung"/>
          <w:color w:val="000000"/>
          <w:sz w:val="28"/>
          <w:lang w:eastAsia="vi-VN"/>
        </w:rPr>
        <w:lastRenderedPageBreak/>
        <w:t>câu hỏi mở các thí sinh viết ngắn gọn, xúc tích, dễ hiểu và trình bày không quá 08 trang A4.</w:t>
      </w:r>
    </w:p>
    <w:p w14:paraId="70A9C262" w14:textId="2CD9584C" w:rsidR="00706433" w:rsidRPr="00F91AD4" w:rsidRDefault="00706433" w:rsidP="003D7D3B">
      <w:pPr>
        <w:pStyle w:val="Vnbnnidung1"/>
        <w:shd w:val="clear" w:color="auto" w:fill="auto"/>
        <w:spacing w:before="0" w:after="0" w:line="240" w:lineRule="auto"/>
        <w:ind w:right="40" w:firstLine="720"/>
        <w:jc w:val="both"/>
        <w:rPr>
          <w:sz w:val="28"/>
          <w:szCs w:val="28"/>
        </w:rPr>
      </w:pPr>
      <w:r w:rsidRPr="00F91AD4">
        <w:rPr>
          <w:rStyle w:val="Vnbnnidung"/>
          <w:color w:val="000000"/>
          <w:sz w:val="28"/>
          <w:lang w:val="en-US" w:eastAsia="vi-VN"/>
        </w:rPr>
        <w:t xml:space="preserve">- </w:t>
      </w:r>
      <w:r w:rsidRPr="00F91AD4">
        <w:rPr>
          <w:rStyle w:val="Vnbnnidung"/>
          <w:color w:val="000000"/>
          <w:sz w:val="28"/>
          <w:lang w:eastAsia="vi-VN"/>
        </w:rPr>
        <w:t>Bài dự thi thống nhất sử dụng khổ giấy A4, được đánh số trang theo thứ tự, đóng lại thành tập và gửi đúng thời gian quy định.</w:t>
      </w:r>
    </w:p>
    <w:p w14:paraId="3B930B15" w14:textId="6430B0DF" w:rsidR="00706433" w:rsidRPr="00F645D1" w:rsidRDefault="00706433" w:rsidP="003D7D3B">
      <w:pPr>
        <w:pStyle w:val="Vnbnnidung1"/>
        <w:shd w:val="clear" w:color="auto" w:fill="auto"/>
        <w:spacing w:before="0" w:after="0" w:line="240" w:lineRule="auto"/>
        <w:ind w:right="40" w:firstLine="720"/>
        <w:jc w:val="both"/>
        <w:rPr>
          <w:i/>
          <w:sz w:val="28"/>
          <w:szCs w:val="28"/>
        </w:rPr>
      </w:pPr>
      <w:r w:rsidRPr="00F91AD4">
        <w:rPr>
          <w:rStyle w:val="Vnbnnidung"/>
          <w:color w:val="000000"/>
          <w:sz w:val="28"/>
          <w:lang w:val="en-US" w:eastAsia="vi-VN"/>
        </w:rPr>
        <w:t xml:space="preserve">- </w:t>
      </w:r>
      <w:r w:rsidRPr="00F91AD4">
        <w:rPr>
          <w:rStyle w:val="Vnbnnidung"/>
          <w:color w:val="000000"/>
          <w:sz w:val="28"/>
          <w:lang w:eastAsia="vi-VN"/>
        </w:rPr>
        <w:t xml:space="preserve">Phía trên bài thi phải ghi rõ họ tên, ngày tháng năm sinh, số căn cước công dân (chứng minh thư nhân dân), địa chỉ, đơn vị công tác, số điện thoại và tên “Bài dự thi Tìm hiểu pháp luật về phòng, chống tham nhũng” </w:t>
      </w:r>
      <w:r w:rsidRPr="00F645D1">
        <w:rPr>
          <w:rStyle w:val="Vnbnnidung"/>
          <w:i/>
          <w:color w:val="000000"/>
          <w:sz w:val="28"/>
          <w:lang w:eastAsia="vi-VN"/>
        </w:rPr>
        <w:t>(theo M</w:t>
      </w:r>
      <w:r w:rsidR="00F645D1" w:rsidRPr="00F645D1">
        <w:rPr>
          <w:rStyle w:val="Vnbnnidung"/>
          <w:i/>
          <w:color w:val="000000"/>
          <w:sz w:val="28"/>
          <w:lang w:eastAsia="vi-VN"/>
        </w:rPr>
        <w:t>ẫu trong tệp đính kèm</w:t>
      </w:r>
      <w:r w:rsidRPr="00F645D1">
        <w:rPr>
          <w:rStyle w:val="Vnbnnidung"/>
          <w:i/>
          <w:color w:val="000000"/>
          <w:sz w:val="28"/>
          <w:lang w:eastAsia="vi-VN"/>
        </w:rPr>
        <w:t>).</w:t>
      </w:r>
    </w:p>
    <w:p w14:paraId="17941875" w14:textId="48AA8477" w:rsidR="00D0514A" w:rsidRDefault="008506C2" w:rsidP="003D7D3B">
      <w:pPr>
        <w:pStyle w:val="Vnbnnidung0"/>
        <w:spacing w:after="0" w:line="240" w:lineRule="auto"/>
        <w:ind w:firstLine="720"/>
        <w:jc w:val="both"/>
        <w:rPr>
          <w:rFonts w:eastAsiaTheme="minorHAnsi"/>
          <w:b/>
          <w:bCs/>
          <w:color w:val="000000"/>
        </w:rPr>
      </w:pPr>
      <w:r w:rsidRPr="00775C11">
        <w:rPr>
          <w:rFonts w:eastAsiaTheme="minorHAnsi"/>
          <w:b/>
          <w:bCs/>
          <w:color w:val="000000"/>
        </w:rPr>
        <w:t>3</w:t>
      </w:r>
      <w:r w:rsidR="00D0514A" w:rsidRPr="00775C11">
        <w:rPr>
          <w:rFonts w:eastAsiaTheme="minorHAnsi"/>
          <w:b/>
          <w:bCs/>
          <w:color w:val="000000"/>
        </w:rPr>
        <w:t xml:space="preserve">. </w:t>
      </w:r>
      <w:r w:rsidR="00F43F27">
        <w:rPr>
          <w:rFonts w:eastAsiaTheme="minorHAnsi"/>
          <w:b/>
          <w:bCs/>
          <w:color w:val="000000"/>
        </w:rPr>
        <w:t>Thời gian tổ chức cuộc thi</w:t>
      </w:r>
    </w:p>
    <w:p w14:paraId="330DBF96" w14:textId="6F6DE7C1" w:rsidR="00F43F27" w:rsidRDefault="00F43F27" w:rsidP="003D7D3B">
      <w:pPr>
        <w:pStyle w:val="Vnbnnidung1"/>
        <w:shd w:val="clear" w:color="auto" w:fill="auto"/>
        <w:spacing w:before="0" w:after="0" w:line="240" w:lineRule="auto"/>
        <w:ind w:right="40" w:firstLine="720"/>
        <w:jc w:val="both"/>
        <w:rPr>
          <w:rStyle w:val="Vnbnnidung"/>
          <w:color w:val="000000"/>
          <w:sz w:val="28"/>
          <w:lang w:val="en-US" w:eastAsia="vi-VN"/>
        </w:rPr>
      </w:pPr>
      <w:r>
        <w:rPr>
          <w:rStyle w:val="Vnbnnidung"/>
          <w:color w:val="000000"/>
          <w:sz w:val="28"/>
          <w:lang w:val="en-US" w:eastAsia="vi-VN"/>
        </w:rPr>
        <w:t xml:space="preserve">- </w:t>
      </w:r>
      <w:r w:rsidRPr="00F43F27">
        <w:rPr>
          <w:rStyle w:val="Vnbnnidung"/>
          <w:color w:val="000000"/>
          <w:sz w:val="28"/>
          <w:lang w:eastAsia="vi-VN"/>
        </w:rPr>
        <w:t>Vòng sơ kết: Từ khi phát động cuộc thi đến tháng 10/2021. Thời gian nhận bài dự thi từ khi phát động cuộc thi đến hết ngày 15/10/2021. Tất các các bài dự thi gửi về sau thời gian trên là không hợp lệ.</w:t>
      </w:r>
    </w:p>
    <w:p w14:paraId="317BAFFD" w14:textId="19943E1C" w:rsidR="00F43F27" w:rsidRDefault="00F43F27" w:rsidP="003D7D3B">
      <w:pPr>
        <w:pStyle w:val="Vnbnnidung1"/>
        <w:shd w:val="clear" w:color="auto" w:fill="auto"/>
        <w:spacing w:before="0" w:after="0" w:line="240" w:lineRule="auto"/>
        <w:ind w:firstLine="709"/>
        <w:jc w:val="both"/>
        <w:rPr>
          <w:rStyle w:val="Vnbnnidung"/>
          <w:color w:val="000000"/>
          <w:sz w:val="28"/>
          <w:lang w:val="en-US" w:eastAsia="vi-VN"/>
        </w:rPr>
      </w:pPr>
      <w:r>
        <w:rPr>
          <w:rStyle w:val="Vnbnnidung"/>
          <w:color w:val="000000"/>
          <w:sz w:val="28"/>
          <w:lang w:val="en-US" w:eastAsia="vi-VN"/>
        </w:rPr>
        <w:t>- Vòng chung kết</w:t>
      </w:r>
      <w:r w:rsidRPr="00F43F27">
        <w:rPr>
          <w:rStyle w:val="Vnbnnidung"/>
          <w:color w:val="000000"/>
          <w:sz w:val="28"/>
          <w:lang w:eastAsia="vi-VN"/>
        </w:rPr>
        <w:t>: Tháng 10- 11/2021.</w:t>
      </w:r>
    </w:p>
    <w:p w14:paraId="30B80FC3" w14:textId="34C0BD7E" w:rsidR="0082621F" w:rsidRPr="00141D8D" w:rsidRDefault="00141D8D" w:rsidP="003D7D3B">
      <w:pPr>
        <w:pStyle w:val="Vnbnnidung0"/>
        <w:tabs>
          <w:tab w:val="left" w:pos="1117"/>
        </w:tabs>
        <w:spacing w:after="0" w:line="240" w:lineRule="auto"/>
        <w:ind w:firstLine="709"/>
        <w:jc w:val="center"/>
        <w:rPr>
          <w:i/>
        </w:rPr>
      </w:pPr>
      <w:r>
        <w:rPr>
          <w:i/>
          <w:iCs/>
        </w:rPr>
        <w:t>(C</w:t>
      </w:r>
      <w:r w:rsidR="00FB129B" w:rsidRPr="00141D8D">
        <w:rPr>
          <w:i/>
          <w:iCs/>
        </w:rPr>
        <w:t>hi tiết Thể lệ Cuộc thi</w:t>
      </w:r>
      <w:r w:rsidR="00594A5F">
        <w:rPr>
          <w:i/>
          <w:iCs/>
        </w:rPr>
        <w:t xml:space="preserve">, Đề thi, Mẫu bài dự thi </w:t>
      </w:r>
      <w:r w:rsidR="00F43F27" w:rsidRPr="00141D8D">
        <w:rPr>
          <w:rFonts w:eastAsiaTheme="minorHAnsi"/>
          <w:bCs/>
          <w:i/>
          <w:color w:val="000000"/>
        </w:rPr>
        <w:t>trong tệp đính kèm</w:t>
      </w:r>
      <w:r w:rsidR="0027414A" w:rsidRPr="00141D8D">
        <w:rPr>
          <w:i/>
          <w:iCs/>
        </w:rPr>
        <w:t>)</w:t>
      </w:r>
    </w:p>
    <w:p w14:paraId="1A39FAFF" w14:textId="5A1E2694" w:rsidR="007E6707" w:rsidRPr="00775C11" w:rsidRDefault="00EF0284" w:rsidP="003D7D3B">
      <w:pPr>
        <w:spacing w:after="0" w:line="240" w:lineRule="auto"/>
        <w:ind w:firstLine="720"/>
        <w:jc w:val="both"/>
        <w:rPr>
          <w:rFonts w:eastAsia="Times New Roman" w:cs="Times New Roman"/>
          <w:b/>
          <w:szCs w:val="28"/>
          <w:lang w:eastAsia="vi-VN"/>
        </w:rPr>
      </w:pPr>
      <w:r>
        <w:rPr>
          <w:rFonts w:eastAsia="Times New Roman" w:cs="Times New Roman"/>
          <w:b/>
          <w:szCs w:val="28"/>
          <w:lang w:eastAsia="vi-VN"/>
        </w:rPr>
        <w:t>IV</w:t>
      </w:r>
      <w:r w:rsidR="007E6707" w:rsidRPr="00775C11">
        <w:rPr>
          <w:rFonts w:eastAsia="Times New Roman" w:cs="Times New Roman"/>
          <w:b/>
          <w:szCs w:val="28"/>
          <w:lang w:val="vi-VN" w:eastAsia="vi-VN"/>
        </w:rPr>
        <w:t>. TỔ CHỨC THỰC HIỆN</w:t>
      </w:r>
    </w:p>
    <w:p w14:paraId="0BCB6BB1" w14:textId="5630B518" w:rsidR="007E6707" w:rsidRDefault="007E6707" w:rsidP="003D7D3B">
      <w:pPr>
        <w:spacing w:after="0" w:line="240" w:lineRule="auto"/>
        <w:ind w:firstLine="720"/>
        <w:jc w:val="both"/>
        <w:rPr>
          <w:rFonts w:eastAsia="Times New Roman" w:cs="Times New Roman"/>
          <w:bCs/>
          <w:szCs w:val="28"/>
          <w:lang w:eastAsia="vi-VN"/>
        </w:rPr>
      </w:pPr>
      <w:r w:rsidRPr="00B75302">
        <w:rPr>
          <w:rFonts w:eastAsia="Times New Roman" w:cs="Times New Roman"/>
          <w:b/>
          <w:bCs/>
          <w:szCs w:val="28"/>
          <w:lang w:eastAsia="vi-VN"/>
        </w:rPr>
        <w:t>1. Ban giám hiệu nhà trường:</w:t>
      </w:r>
      <w:r w:rsidRPr="00775C11">
        <w:rPr>
          <w:rFonts w:eastAsia="Times New Roman" w:cs="Times New Roman"/>
          <w:bCs/>
          <w:szCs w:val="28"/>
          <w:lang w:eastAsia="vi-VN"/>
        </w:rPr>
        <w:t xml:space="preserve"> X</w:t>
      </w:r>
      <w:r w:rsidR="00030427" w:rsidRPr="00775C11">
        <w:rPr>
          <w:rFonts w:eastAsia="Times New Roman" w:cs="Times New Roman"/>
          <w:bCs/>
          <w:szCs w:val="28"/>
          <w:lang w:eastAsia="vi-VN"/>
        </w:rPr>
        <w:t xml:space="preserve">ây dựng kế hoạch thực hiện, chỉ đạo, </w:t>
      </w:r>
      <w:r w:rsidRPr="00775C11">
        <w:rPr>
          <w:rFonts w:eastAsia="Times New Roman" w:cs="Times New Roman"/>
          <w:bCs/>
          <w:szCs w:val="28"/>
          <w:lang w:eastAsia="vi-VN"/>
        </w:rPr>
        <w:t>theo dõi, đ</w:t>
      </w:r>
      <w:r w:rsidR="0066351D">
        <w:rPr>
          <w:rFonts w:eastAsia="Times New Roman" w:cs="Times New Roman"/>
          <w:bCs/>
          <w:szCs w:val="28"/>
          <w:lang w:eastAsia="vi-VN"/>
        </w:rPr>
        <w:t>ánh giá việc thực hiện kế hoạch</w:t>
      </w:r>
      <w:r w:rsidR="006405EC">
        <w:rPr>
          <w:rFonts w:eastAsia="Times New Roman" w:cs="Times New Roman"/>
          <w:bCs/>
          <w:szCs w:val="28"/>
          <w:lang w:eastAsia="vi-VN"/>
        </w:rPr>
        <w:t xml:space="preserve"> của các tổ chuyên môn, cá nhân được giao nhiệm vụ.</w:t>
      </w:r>
    </w:p>
    <w:p w14:paraId="5D251878" w14:textId="6D5E5C5E" w:rsidR="00825104" w:rsidRDefault="00B50DCF" w:rsidP="003D7D3B">
      <w:pPr>
        <w:spacing w:after="0" w:line="240" w:lineRule="auto"/>
        <w:ind w:firstLine="720"/>
        <w:jc w:val="both"/>
        <w:rPr>
          <w:rFonts w:cs="Times New Roman"/>
          <w:szCs w:val="28"/>
        </w:rPr>
      </w:pPr>
      <w:r>
        <w:rPr>
          <w:rFonts w:eastAsia="Times New Roman" w:cs="Times New Roman"/>
          <w:b/>
          <w:bCs/>
          <w:szCs w:val="28"/>
          <w:lang w:eastAsia="vi-VN"/>
        </w:rPr>
        <w:t>2</w:t>
      </w:r>
      <w:r w:rsidR="00825104" w:rsidRPr="00B75302">
        <w:rPr>
          <w:rFonts w:eastAsia="Times New Roman" w:cs="Times New Roman"/>
          <w:b/>
          <w:bCs/>
          <w:szCs w:val="28"/>
          <w:lang w:eastAsia="vi-VN"/>
        </w:rPr>
        <w:t xml:space="preserve">. Tổ trưởng </w:t>
      </w:r>
      <w:r w:rsidR="004338CE" w:rsidRPr="00B75302">
        <w:rPr>
          <w:rFonts w:eastAsia="Times New Roman" w:cs="Times New Roman"/>
          <w:b/>
          <w:bCs/>
          <w:szCs w:val="28"/>
          <w:lang w:eastAsia="vi-VN"/>
        </w:rPr>
        <w:t>chuyên môn</w:t>
      </w:r>
      <w:r w:rsidR="00825104" w:rsidRPr="00B75302">
        <w:rPr>
          <w:rFonts w:eastAsia="Times New Roman" w:cs="Times New Roman"/>
          <w:b/>
          <w:bCs/>
          <w:szCs w:val="28"/>
          <w:lang w:eastAsia="vi-VN"/>
        </w:rPr>
        <w:t>:</w:t>
      </w:r>
      <w:r w:rsidR="00825104" w:rsidRPr="00775C11">
        <w:rPr>
          <w:rFonts w:eastAsia="Times New Roman" w:cs="Times New Roman"/>
          <w:bCs/>
          <w:szCs w:val="28"/>
          <w:lang w:eastAsia="vi-VN"/>
        </w:rPr>
        <w:t xml:space="preserve"> T</w:t>
      </w:r>
      <w:r w:rsidR="00825104" w:rsidRPr="00775C11">
        <w:rPr>
          <w:rFonts w:cs="Times New Roman"/>
          <w:szCs w:val="28"/>
        </w:rPr>
        <w:t>riển khai kế hoạ</w:t>
      </w:r>
      <w:r w:rsidR="00E94BBC">
        <w:rPr>
          <w:rFonts w:cs="Times New Roman"/>
          <w:szCs w:val="28"/>
        </w:rPr>
        <w:t xml:space="preserve">ch </w:t>
      </w:r>
      <w:r w:rsidR="00825104" w:rsidRPr="00775C11">
        <w:rPr>
          <w:rFonts w:cs="Times New Roman"/>
          <w:szCs w:val="28"/>
        </w:rPr>
        <w:t>cuộc thi tới toàn thể tổ viên</w:t>
      </w:r>
      <w:r w:rsidR="00DC3F37" w:rsidRPr="00775C11">
        <w:rPr>
          <w:rFonts w:cs="Times New Roman"/>
          <w:szCs w:val="28"/>
        </w:rPr>
        <w:t>;</w:t>
      </w:r>
      <w:r w:rsidR="00825104" w:rsidRPr="00775C11">
        <w:rPr>
          <w:rFonts w:cs="Times New Roman"/>
          <w:szCs w:val="28"/>
        </w:rPr>
        <w:t xml:space="preserve"> động viên, khuyế</w:t>
      </w:r>
      <w:r w:rsidR="00CA24E8" w:rsidRPr="00775C11">
        <w:rPr>
          <w:rFonts w:cs="Times New Roman"/>
          <w:szCs w:val="28"/>
        </w:rPr>
        <w:t xml:space="preserve">n khích, giao nhiệm vụ cho </w:t>
      </w:r>
      <w:r w:rsidR="00B75302">
        <w:rPr>
          <w:rFonts w:cs="Times New Roman"/>
          <w:szCs w:val="28"/>
        </w:rPr>
        <w:t>tổ viên viết bài</w:t>
      </w:r>
      <w:r w:rsidR="00825104" w:rsidRPr="00775C11">
        <w:rPr>
          <w:rFonts w:cs="Times New Roman"/>
          <w:szCs w:val="28"/>
        </w:rPr>
        <w:t xml:space="preserve"> tham gia đảm bảo chất lượng, hiệu quả</w:t>
      </w:r>
      <w:r w:rsidR="00B75302">
        <w:rPr>
          <w:rFonts w:cs="Times New Roman"/>
          <w:szCs w:val="28"/>
        </w:rPr>
        <w:t>.</w:t>
      </w:r>
      <w:r w:rsidR="00417102">
        <w:rPr>
          <w:rFonts w:cs="Times New Roman"/>
          <w:szCs w:val="28"/>
        </w:rPr>
        <w:t xml:space="preserve"> Thống nhất các </w:t>
      </w:r>
      <w:r w:rsidR="00D11D79">
        <w:rPr>
          <w:rFonts w:cs="Times New Roman"/>
          <w:szCs w:val="28"/>
        </w:rPr>
        <w:t xml:space="preserve">bài thi </w:t>
      </w:r>
      <w:r w:rsidR="00D24110">
        <w:rPr>
          <w:rFonts w:cs="Times New Roman"/>
          <w:szCs w:val="28"/>
        </w:rPr>
        <w:t xml:space="preserve">có </w:t>
      </w:r>
      <w:r w:rsidR="00417102">
        <w:rPr>
          <w:rFonts w:cs="Times New Roman"/>
          <w:szCs w:val="28"/>
        </w:rPr>
        <w:t>đóng bìa</w:t>
      </w:r>
      <w:r w:rsidR="00495977">
        <w:rPr>
          <w:rFonts w:cs="Times New Roman"/>
          <w:szCs w:val="28"/>
        </w:rPr>
        <w:t>, bóng kính</w:t>
      </w:r>
      <w:r w:rsidR="00417102">
        <w:rPr>
          <w:rFonts w:cs="Times New Roman"/>
          <w:szCs w:val="28"/>
        </w:rPr>
        <w:t xml:space="preserve"> (ngoài bìa ghi các thông tin giống các mục thông tin trong mẫu Bài dự thi)</w:t>
      </w:r>
      <w:r w:rsidR="004B0008">
        <w:rPr>
          <w:rFonts w:cs="Times New Roman"/>
          <w:szCs w:val="28"/>
        </w:rPr>
        <w:t>;</w:t>
      </w:r>
      <w:r w:rsidR="00495977">
        <w:rPr>
          <w:rFonts w:cs="Times New Roman"/>
          <w:szCs w:val="28"/>
        </w:rPr>
        <w:t xml:space="preserve"> in </w:t>
      </w:r>
      <w:r w:rsidR="00625771">
        <w:rPr>
          <w:rFonts w:cs="Times New Roman"/>
          <w:szCs w:val="28"/>
        </w:rPr>
        <w:t xml:space="preserve">trên </w:t>
      </w:r>
      <w:r w:rsidR="00495977">
        <w:rPr>
          <w:rFonts w:cs="Times New Roman"/>
          <w:szCs w:val="28"/>
        </w:rPr>
        <w:t>một mặt giấ</w:t>
      </w:r>
      <w:r w:rsidR="004B0008">
        <w:rPr>
          <w:rFonts w:cs="Times New Roman"/>
          <w:szCs w:val="28"/>
        </w:rPr>
        <w:t xml:space="preserve">y; bài viết được căn chỉnh, trình bày đẹp và được rà soát kỹ các lỗi chính tả, dấu câu, tuân thủ </w:t>
      </w:r>
      <w:r w:rsidR="00433ED2">
        <w:rPr>
          <w:rFonts w:cs="Times New Roman"/>
          <w:szCs w:val="28"/>
        </w:rPr>
        <w:t>một số quy ước</w:t>
      </w:r>
      <w:r w:rsidR="004B0008">
        <w:rPr>
          <w:rFonts w:cs="Times New Roman"/>
          <w:szCs w:val="28"/>
        </w:rPr>
        <w:t xml:space="preserve"> khi soạn thảo.</w:t>
      </w:r>
    </w:p>
    <w:p w14:paraId="2C74BBB6" w14:textId="2EDEE031" w:rsidR="00B50DCF" w:rsidRPr="00B75302" w:rsidRDefault="00B50DCF" w:rsidP="00B50DCF">
      <w:pPr>
        <w:spacing w:after="0" w:line="240" w:lineRule="auto"/>
        <w:ind w:firstLine="720"/>
        <w:jc w:val="both"/>
        <w:rPr>
          <w:rFonts w:eastAsia="Times New Roman" w:cs="Times New Roman"/>
          <w:b/>
          <w:bCs/>
          <w:szCs w:val="28"/>
          <w:lang w:eastAsia="vi-VN"/>
        </w:rPr>
      </w:pPr>
      <w:r>
        <w:rPr>
          <w:rFonts w:eastAsia="Times New Roman" w:cs="Times New Roman"/>
          <w:b/>
          <w:bCs/>
          <w:szCs w:val="28"/>
          <w:lang w:eastAsia="vi-VN"/>
        </w:rPr>
        <w:t>3</w:t>
      </w:r>
      <w:r w:rsidRPr="00B75302">
        <w:rPr>
          <w:rFonts w:eastAsia="Times New Roman" w:cs="Times New Roman"/>
          <w:b/>
          <w:bCs/>
          <w:szCs w:val="28"/>
          <w:lang w:eastAsia="vi-VN"/>
        </w:rPr>
        <w:t>. Ban chấp hành Công đoàn</w:t>
      </w:r>
      <w:r>
        <w:rPr>
          <w:rFonts w:eastAsia="Times New Roman" w:cs="Times New Roman"/>
          <w:b/>
          <w:bCs/>
          <w:szCs w:val="28"/>
          <w:lang w:eastAsia="vi-VN"/>
        </w:rPr>
        <w:t>, Đoàn thanh niên</w:t>
      </w:r>
      <w:r w:rsidRPr="00B75302">
        <w:rPr>
          <w:rFonts w:eastAsia="Times New Roman" w:cs="Times New Roman"/>
          <w:b/>
          <w:bCs/>
          <w:szCs w:val="28"/>
          <w:lang w:eastAsia="vi-VN"/>
        </w:rPr>
        <w:t xml:space="preserve"> phối hợp</w:t>
      </w:r>
      <w:r>
        <w:rPr>
          <w:rFonts w:eastAsia="Times New Roman" w:cs="Times New Roman"/>
          <w:b/>
          <w:bCs/>
          <w:szCs w:val="28"/>
          <w:lang w:eastAsia="vi-VN"/>
        </w:rPr>
        <w:t xml:space="preserve"> cùng</w:t>
      </w:r>
      <w:r w:rsidRPr="00B75302">
        <w:rPr>
          <w:rFonts w:eastAsia="Times New Roman" w:cs="Times New Roman"/>
          <w:b/>
          <w:bCs/>
          <w:szCs w:val="28"/>
          <w:lang w:eastAsia="vi-VN"/>
        </w:rPr>
        <w:t xml:space="preserve"> Ban giám hiệu:</w:t>
      </w:r>
    </w:p>
    <w:p w14:paraId="0503E1FC" w14:textId="0A247EB4" w:rsidR="00B50DCF" w:rsidRPr="008A5661" w:rsidRDefault="00B50DCF" w:rsidP="00E9488C">
      <w:pPr>
        <w:spacing w:after="0" w:line="240" w:lineRule="auto"/>
        <w:ind w:firstLine="720"/>
        <w:jc w:val="both"/>
        <w:rPr>
          <w:rFonts w:eastAsia="Times New Roman" w:cs="Times New Roman"/>
          <w:bCs/>
          <w:szCs w:val="28"/>
          <w:lang w:eastAsia="vi-VN"/>
        </w:rPr>
      </w:pPr>
      <w:r w:rsidRPr="008A5661">
        <w:rPr>
          <w:rFonts w:eastAsia="Times New Roman" w:cs="Times New Roman"/>
          <w:bCs/>
          <w:szCs w:val="28"/>
          <w:lang w:eastAsia="vi-VN"/>
        </w:rPr>
        <w:t xml:space="preserve">- Đánh giá </w:t>
      </w:r>
      <w:r>
        <w:rPr>
          <w:rFonts w:eastAsia="Times New Roman" w:cs="Times New Roman"/>
          <w:bCs/>
          <w:szCs w:val="28"/>
          <w:lang w:eastAsia="vi-VN"/>
        </w:rPr>
        <w:t xml:space="preserve">các </w:t>
      </w:r>
      <w:r w:rsidRPr="008A5661">
        <w:rPr>
          <w:rFonts w:eastAsia="Times New Roman" w:cs="Times New Roman"/>
          <w:bCs/>
          <w:szCs w:val="28"/>
          <w:lang w:eastAsia="vi-VN"/>
        </w:rPr>
        <w:t>bài tham gia dự thi theo thể lệ cuộc thi.</w:t>
      </w:r>
      <w:r w:rsidR="00167F2D">
        <w:rPr>
          <w:rFonts w:eastAsia="Times New Roman" w:cs="Times New Roman"/>
          <w:bCs/>
          <w:szCs w:val="28"/>
          <w:lang w:eastAsia="vi-VN"/>
        </w:rPr>
        <w:t xml:space="preserve"> </w:t>
      </w:r>
      <w:r>
        <w:rPr>
          <w:rFonts w:eastAsia="Times New Roman" w:cs="Times New Roman"/>
          <w:bCs/>
          <w:szCs w:val="28"/>
          <w:lang w:eastAsia="vi-VN"/>
        </w:rPr>
        <w:t xml:space="preserve">Đánh giá </w:t>
      </w:r>
      <w:r w:rsidR="004538E6">
        <w:rPr>
          <w:rFonts w:eastAsia="Times New Roman" w:cs="Times New Roman"/>
          <w:bCs/>
          <w:szCs w:val="28"/>
          <w:lang w:eastAsia="vi-VN"/>
        </w:rPr>
        <w:t xml:space="preserve">sự tích cực hưởng ứng tham gia của </w:t>
      </w:r>
      <w:r w:rsidR="00947D2B">
        <w:rPr>
          <w:rFonts w:eastAsia="Times New Roman" w:cs="Times New Roman"/>
          <w:bCs/>
          <w:szCs w:val="28"/>
          <w:lang w:eastAsia="vi-VN"/>
        </w:rPr>
        <w:t xml:space="preserve">các </w:t>
      </w:r>
      <w:r w:rsidR="00E707DE">
        <w:rPr>
          <w:rFonts w:eastAsia="Times New Roman" w:cs="Times New Roman"/>
          <w:bCs/>
          <w:szCs w:val="28"/>
          <w:lang w:eastAsia="vi-VN"/>
        </w:rPr>
        <w:t>T</w:t>
      </w:r>
      <w:r>
        <w:rPr>
          <w:rFonts w:eastAsia="Times New Roman" w:cs="Times New Roman"/>
          <w:bCs/>
          <w:szCs w:val="28"/>
          <w:lang w:eastAsia="vi-VN"/>
        </w:rPr>
        <w:t xml:space="preserve">ổ </w:t>
      </w:r>
      <w:r w:rsidRPr="008A5661">
        <w:rPr>
          <w:rFonts w:eastAsia="Times New Roman" w:cs="Times New Roman"/>
          <w:bCs/>
          <w:szCs w:val="28"/>
          <w:lang w:eastAsia="vi-VN"/>
        </w:rPr>
        <w:t xml:space="preserve">thông qua </w:t>
      </w:r>
      <w:r w:rsidR="004538E6">
        <w:rPr>
          <w:rFonts w:eastAsia="Times New Roman" w:cs="Times New Roman"/>
          <w:bCs/>
          <w:szCs w:val="28"/>
          <w:lang w:eastAsia="vi-VN"/>
        </w:rPr>
        <w:t>chất lượng</w:t>
      </w:r>
      <w:r w:rsidRPr="008A5661">
        <w:rPr>
          <w:rFonts w:eastAsia="Times New Roman" w:cs="Times New Roman"/>
          <w:bCs/>
          <w:szCs w:val="28"/>
          <w:lang w:eastAsia="vi-VN"/>
        </w:rPr>
        <w:t xml:space="preserve"> bài dự thi</w:t>
      </w:r>
      <w:r w:rsidR="004538E6">
        <w:rPr>
          <w:rFonts w:eastAsia="Times New Roman" w:cs="Times New Roman"/>
          <w:bCs/>
          <w:szCs w:val="28"/>
          <w:lang w:eastAsia="vi-VN"/>
        </w:rPr>
        <w:t xml:space="preserve"> của tổ viên.</w:t>
      </w:r>
    </w:p>
    <w:p w14:paraId="21895453" w14:textId="516EBF9C" w:rsidR="00B50DCF" w:rsidRPr="00B50DCF" w:rsidRDefault="00B50DCF" w:rsidP="00B50DCF">
      <w:pPr>
        <w:spacing w:after="0" w:line="240" w:lineRule="auto"/>
        <w:ind w:firstLine="720"/>
        <w:jc w:val="both"/>
        <w:rPr>
          <w:rFonts w:eastAsia="Times New Roman" w:cs="Times New Roman"/>
          <w:bCs/>
          <w:szCs w:val="28"/>
          <w:lang w:eastAsia="vi-VN"/>
        </w:rPr>
      </w:pPr>
      <w:r>
        <w:rPr>
          <w:rFonts w:eastAsia="Times New Roman" w:cs="Times New Roman"/>
          <w:bCs/>
          <w:szCs w:val="28"/>
          <w:lang w:eastAsia="vi-VN"/>
        </w:rPr>
        <w:t>- Lựa chọn tối thiểu 0</w:t>
      </w:r>
      <w:r w:rsidR="004D1D21">
        <w:rPr>
          <w:rFonts w:eastAsia="Times New Roman" w:cs="Times New Roman"/>
          <w:bCs/>
          <w:szCs w:val="28"/>
          <w:lang w:eastAsia="vi-VN"/>
        </w:rPr>
        <w:t>3</w:t>
      </w:r>
      <w:r w:rsidRPr="008A5661">
        <w:rPr>
          <w:rFonts w:eastAsia="Times New Roman" w:cs="Times New Roman"/>
          <w:bCs/>
          <w:szCs w:val="28"/>
          <w:lang w:eastAsia="vi-VN"/>
        </w:rPr>
        <w:t xml:space="preserve"> bài để gửi </w:t>
      </w:r>
      <w:r>
        <w:rPr>
          <w:rFonts w:eastAsia="Times New Roman" w:cs="Times New Roman"/>
          <w:bCs/>
          <w:szCs w:val="28"/>
          <w:lang w:eastAsia="vi-VN"/>
        </w:rPr>
        <w:t xml:space="preserve">về </w:t>
      </w:r>
      <w:r w:rsidRPr="008A5661">
        <w:rPr>
          <w:rFonts w:eastAsia="Times New Roman" w:cs="Times New Roman"/>
          <w:bCs/>
          <w:szCs w:val="28"/>
          <w:lang w:eastAsia="vi-VN"/>
        </w:rPr>
        <w:t xml:space="preserve">Sở </w:t>
      </w:r>
      <w:r>
        <w:rPr>
          <w:rFonts w:eastAsia="Times New Roman" w:cs="Times New Roman"/>
          <w:bCs/>
          <w:szCs w:val="28"/>
          <w:lang w:eastAsia="vi-VN"/>
        </w:rPr>
        <w:t>Giáo dục và Đào tạo</w:t>
      </w:r>
      <w:r w:rsidRPr="008A5661">
        <w:rPr>
          <w:rFonts w:eastAsia="Times New Roman" w:cs="Times New Roman"/>
          <w:bCs/>
          <w:szCs w:val="28"/>
          <w:lang w:eastAsia="vi-VN"/>
        </w:rPr>
        <w:t>.</w:t>
      </w:r>
    </w:p>
    <w:p w14:paraId="76313665" w14:textId="073183C4" w:rsidR="0012434C" w:rsidRDefault="00F57213" w:rsidP="00216E92">
      <w:pPr>
        <w:spacing w:after="0" w:line="240" w:lineRule="auto"/>
        <w:ind w:firstLine="720"/>
        <w:jc w:val="both"/>
        <w:rPr>
          <w:rStyle w:val="Vnbnnidung"/>
          <w:rFonts w:eastAsiaTheme="minorHAnsi"/>
          <w:color w:val="000000"/>
          <w:lang w:eastAsia="vi-VN"/>
        </w:rPr>
      </w:pPr>
      <w:r w:rsidRPr="00D7342C">
        <w:rPr>
          <w:rFonts w:eastAsia="Times New Roman" w:cs="Times New Roman"/>
          <w:b/>
          <w:bCs/>
          <w:szCs w:val="28"/>
          <w:lang w:eastAsia="vi-VN"/>
        </w:rPr>
        <w:t xml:space="preserve">4. </w:t>
      </w:r>
      <w:r w:rsidR="007E6707" w:rsidRPr="00D7342C">
        <w:rPr>
          <w:rFonts w:eastAsia="Times New Roman" w:cs="Times New Roman"/>
          <w:b/>
          <w:bCs/>
          <w:szCs w:val="28"/>
          <w:lang w:eastAsia="vi-VN"/>
        </w:rPr>
        <w:t>Giáo viên chủ nhiệm:</w:t>
      </w:r>
      <w:r w:rsidR="007E6707" w:rsidRPr="00775C11">
        <w:rPr>
          <w:rFonts w:eastAsia="Times New Roman" w:cs="Times New Roman"/>
          <w:bCs/>
          <w:szCs w:val="28"/>
          <w:lang w:eastAsia="vi-VN"/>
        </w:rPr>
        <w:t xml:space="preserve"> </w:t>
      </w:r>
      <w:r w:rsidR="001F12E7" w:rsidRPr="001F12E7">
        <w:rPr>
          <w:rFonts w:eastAsia="Times New Roman" w:cs="Times New Roman"/>
          <w:bCs/>
          <w:szCs w:val="28"/>
          <w:lang w:eastAsia="vi-VN"/>
        </w:rPr>
        <w:t>T</w:t>
      </w:r>
      <w:r w:rsidR="00CC3A0F">
        <w:rPr>
          <w:rFonts w:eastAsia="Times New Roman" w:cs="Times New Roman"/>
          <w:bCs/>
          <w:szCs w:val="28"/>
          <w:lang w:eastAsia="vi-VN"/>
        </w:rPr>
        <w:t xml:space="preserve">uyên truyền </w:t>
      </w:r>
      <w:r w:rsidR="001F12E7" w:rsidRPr="001F12E7">
        <w:rPr>
          <w:rFonts w:eastAsia="Times New Roman" w:cs="Times New Roman"/>
          <w:bCs/>
          <w:szCs w:val="28"/>
          <w:lang w:eastAsia="vi-VN"/>
        </w:rPr>
        <w:t xml:space="preserve">nội dung cuộc thi tới học sinh, khuyến khích học sinh </w:t>
      </w:r>
      <w:r w:rsidR="001F12E7" w:rsidRPr="001F12E7">
        <w:rPr>
          <w:rStyle w:val="Vnbnnidung"/>
          <w:rFonts w:eastAsiaTheme="minorHAnsi"/>
          <w:color w:val="000000"/>
          <w:lang w:eastAsia="vi-VN"/>
        </w:rPr>
        <w:t>tích cực hưởng ứng tham gia viết bài dự thi tìm hiểu Pháp luật về phòng, chố</w:t>
      </w:r>
      <w:r w:rsidR="00D7342C">
        <w:rPr>
          <w:rStyle w:val="Vnbnnidung"/>
          <w:rFonts w:eastAsiaTheme="minorHAnsi"/>
          <w:color w:val="000000"/>
          <w:lang w:eastAsia="vi-VN"/>
        </w:rPr>
        <w:t>ng tham nhũng.</w:t>
      </w:r>
    </w:p>
    <w:p w14:paraId="472BA52A" w14:textId="77777777" w:rsidR="00216E92" w:rsidRPr="00216E92" w:rsidRDefault="00216E92" w:rsidP="00216E92">
      <w:pPr>
        <w:spacing w:after="0" w:line="240" w:lineRule="auto"/>
        <w:ind w:firstLine="720"/>
        <w:jc w:val="both"/>
        <w:rPr>
          <w:rFonts w:cs="Times New Roman"/>
          <w:color w:val="000000"/>
          <w:szCs w:val="28"/>
          <w:lang w:eastAsia="vi-VN"/>
        </w:rPr>
      </w:pPr>
    </w:p>
    <w:p w14:paraId="027F7A71" w14:textId="38ECACCC" w:rsidR="006F5D55" w:rsidRPr="000E21E8" w:rsidRDefault="00B04CD6" w:rsidP="003D7D3B">
      <w:pPr>
        <w:shd w:val="clear" w:color="auto" w:fill="FFFFFF"/>
        <w:spacing w:after="0" w:line="240" w:lineRule="auto"/>
        <w:ind w:firstLine="720"/>
        <w:jc w:val="both"/>
        <w:textAlignment w:val="baseline"/>
        <w:outlineLvl w:val="0"/>
        <w:rPr>
          <w:b/>
          <w:bCs/>
        </w:rPr>
      </w:pPr>
      <w:r w:rsidRPr="000E21E8">
        <w:rPr>
          <w:rFonts w:cs="Times New Roman"/>
          <w:szCs w:val="28"/>
          <w:lang w:val="nl-NL"/>
        </w:rPr>
        <w:t xml:space="preserve">Trên đây là kế hoạch </w:t>
      </w:r>
      <w:r w:rsidR="000E21E8" w:rsidRPr="000E21E8">
        <w:rPr>
          <w:bCs/>
        </w:rPr>
        <w:t>Tham gia Cuộc thi “</w:t>
      </w:r>
      <w:r w:rsidR="001575E8">
        <w:rPr>
          <w:bCs/>
        </w:rPr>
        <w:t>T</w:t>
      </w:r>
      <w:r w:rsidR="000E21E8" w:rsidRPr="000E21E8">
        <w:rPr>
          <w:bCs/>
        </w:rPr>
        <w:t xml:space="preserve">ìm hiểu pháp luật về phòng, chống tham nhũng” </w:t>
      </w:r>
      <w:r w:rsidR="00CF292A" w:rsidRPr="000E21E8">
        <w:rPr>
          <w:rFonts w:eastAsia="Times New Roman" w:cs="Times New Roman"/>
          <w:bCs/>
          <w:szCs w:val="28"/>
        </w:rPr>
        <w:t>c</w:t>
      </w:r>
      <w:r w:rsidR="00CF292A" w:rsidRPr="000E21E8">
        <w:rPr>
          <w:rFonts w:cs="Times New Roman"/>
          <w:iCs/>
          <w:szCs w:val="28"/>
          <w:lang w:val="nl-NL"/>
        </w:rPr>
        <w:t>ủa</w:t>
      </w:r>
      <w:r w:rsidRPr="000E21E8">
        <w:rPr>
          <w:rFonts w:cs="Times New Roman"/>
          <w:iCs/>
          <w:szCs w:val="28"/>
          <w:lang w:val="nl-NL"/>
        </w:rPr>
        <w:t xml:space="preserve"> trường THPT Tiên</w:t>
      </w:r>
      <w:r w:rsidRPr="00775C11">
        <w:rPr>
          <w:rFonts w:cs="Times New Roman"/>
          <w:iCs/>
          <w:szCs w:val="28"/>
          <w:lang w:val="nl-NL"/>
        </w:rPr>
        <w:t xml:space="preserve"> Yên. Đề nghị các </w:t>
      </w:r>
      <w:r w:rsidR="00760BFB">
        <w:rPr>
          <w:rFonts w:cs="Times New Roman"/>
          <w:iCs/>
          <w:szCs w:val="28"/>
          <w:lang w:val="nl-NL"/>
        </w:rPr>
        <w:t>tổ chức, cá nhân</w:t>
      </w:r>
      <w:r w:rsidR="000E21E8">
        <w:rPr>
          <w:rFonts w:cs="Times New Roman"/>
          <w:iCs/>
          <w:szCs w:val="28"/>
          <w:lang w:val="nl-NL"/>
        </w:rPr>
        <w:t xml:space="preserve"> </w:t>
      </w:r>
      <w:r w:rsidRPr="00775C11">
        <w:rPr>
          <w:rFonts w:cs="Times New Roman"/>
          <w:iCs/>
          <w:szCs w:val="28"/>
          <w:lang w:val="nl-NL"/>
        </w:rPr>
        <w:t>của nhà trường nghiêm túc thực hiện</w:t>
      </w:r>
      <w:r w:rsidR="0054759E" w:rsidRPr="00775C11">
        <w:rPr>
          <w:rFonts w:cs="Times New Roman"/>
          <w:iCs/>
          <w:szCs w:val="28"/>
          <w:lang w:val="nl-NL"/>
        </w:rPr>
        <w:t>./.</w:t>
      </w:r>
    </w:p>
    <w:p w14:paraId="0B59E89B" w14:textId="77777777" w:rsidR="00EC061F" w:rsidRPr="00831E0F" w:rsidRDefault="00EC061F" w:rsidP="003D7D3B">
      <w:pPr>
        <w:spacing w:after="0" w:line="240" w:lineRule="auto"/>
        <w:ind w:firstLine="720"/>
        <w:jc w:val="both"/>
        <w:rPr>
          <w:rFonts w:eastAsia="Times New Roman" w:cs="Times New Roman"/>
          <w:b/>
          <w:bCs/>
          <w:szCs w:val="28"/>
        </w:rPr>
      </w:pPr>
    </w:p>
    <w:tbl>
      <w:tblPr>
        <w:tblW w:w="9072" w:type="dxa"/>
        <w:tblInd w:w="108" w:type="dxa"/>
        <w:tblLook w:val="01E0" w:firstRow="1" w:lastRow="1" w:firstColumn="1" w:lastColumn="1" w:noHBand="0" w:noVBand="0"/>
      </w:tblPr>
      <w:tblGrid>
        <w:gridCol w:w="5040"/>
        <w:gridCol w:w="4032"/>
      </w:tblGrid>
      <w:tr w:rsidR="00B06CF5" w:rsidRPr="00831E0F" w14:paraId="5C88B9E9" w14:textId="77777777" w:rsidTr="00F00B4A">
        <w:tc>
          <w:tcPr>
            <w:tcW w:w="5040" w:type="dxa"/>
            <w:shd w:val="clear" w:color="auto" w:fill="auto"/>
          </w:tcPr>
          <w:p w14:paraId="3305822F" w14:textId="77777777" w:rsidR="00B06CF5" w:rsidRPr="00831E0F" w:rsidRDefault="00B06CF5" w:rsidP="00B06CF5">
            <w:pPr>
              <w:pStyle w:val="Heading8"/>
              <w:spacing w:before="0" w:line="240" w:lineRule="auto"/>
              <w:jc w:val="both"/>
              <w:rPr>
                <w:rFonts w:ascii="Times New Roman" w:hAnsi="Times New Roman" w:cs="Times New Roman"/>
                <w:color w:val="auto"/>
                <w:sz w:val="24"/>
                <w:szCs w:val="24"/>
                <w:lang w:val="nl-NL"/>
              </w:rPr>
            </w:pPr>
            <w:r w:rsidRPr="00831E0F">
              <w:rPr>
                <w:rFonts w:ascii="Times New Roman" w:hAnsi="Times New Roman" w:cs="Times New Roman"/>
                <w:b/>
                <w:i/>
                <w:iCs/>
                <w:color w:val="auto"/>
                <w:sz w:val="24"/>
                <w:szCs w:val="24"/>
                <w:lang w:val="nl-NL"/>
              </w:rPr>
              <w:t>Nơi nhận:</w:t>
            </w:r>
            <w:r w:rsidRPr="00831E0F">
              <w:rPr>
                <w:rFonts w:ascii="Times New Roman" w:hAnsi="Times New Roman" w:cs="Times New Roman"/>
                <w:color w:val="auto"/>
                <w:sz w:val="24"/>
                <w:szCs w:val="24"/>
                <w:lang w:val="nl-NL"/>
              </w:rPr>
              <w:t xml:space="preserve">                                                                                              </w:t>
            </w:r>
          </w:p>
          <w:p w14:paraId="7560189E" w14:textId="77777777" w:rsidR="00B06CF5" w:rsidRPr="00831E0F" w:rsidRDefault="00B06CF5" w:rsidP="00B06CF5">
            <w:pPr>
              <w:spacing w:after="0" w:line="240" w:lineRule="auto"/>
              <w:jc w:val="both"/>
              <w:rPr>
                <w:rFonts w:cs="Times New Roman"/>
                <w:iCs/>
                <w:sz w:val="20"/>
                <w:szCs w:val="20"/>
                <w:lang w:val="nl-NL"/>
              </w:rPr>
            </w:pPr>
            <w:r w:rsidRPr="00831E0F">
              <w:rPr>
                <w:rFonts w:cs="Times New Roman"/>
                <w:iCs/>
                <w:sz w:val="20"/>
                <w:szCs w:val="20"/>
                <w:lang w:val="nl-NL"/>
              </w:rPr>
              <w:t>- Ban Giám hiệu;</w:t>
            </w:r>
          </w:p>
          <w:p w14:paraId="029D538C" w14:textId="1B259082" w:rsidR="00B06CF5" w:rsidRPr="00831E0F" w:rsidRDefault="00B06CF5" w:rsidP="00B06CF5">
            <w:pPr>
              <w:spacing w:after="0" w:line="240" w:lineRule="auto"/>
              <w:jc w:val="both"/>
              <w:rPr>
                <w:rFonts w:cs="Times New Roman"/>
                <w:iCs/>
                <w:sz w:val="20"/>
                <w:szCs w:val="20"/>
                <w:lang w:val="nl-NL"/>
              </w:rPr>
            </w:pPr>
            <w:r w:rsidRPr="00831E0F">
              <w:rPr>
                <w:rFonts w:cs="Times New Roman"/>
                <w:iCs/>
                <w:sz w:val="20"/>
                <w:szCs w:val="20"/>
                <w:lang w:val="nl-NL"/>
              </w:rPr>
              <w:t xml:space="preserve">- </w:t>
            </w:r>
            <w:r w:rsidR="008B7C26">
              <w:rPr>
                <w:rFonts w:cs="Times New Roman"/>
                <w:iCs/>
                <w:sz w:val="20"/>
                <w:szCs w:val="20"/>
                <w:lang w:val="nl-NL"/>
              </w:rPr>
              <w:t>BCH</w:t>
            </w:r>
            <w:r w:rsidR="0051109A">
              <w:rPr>
                <w:rFonts w:cs="Times New Roman"/>
                <w:iCs/>
                <w:sz w:val="20"/>
                <w:szCs w:val="20"/>
                <w:lang w:val="nl-NL"/>
              </w:rPr>
              <w:t xml:space="preserve"> </w:t>
            </w:r>
            <w:r w:rsidR="008B7C26">
              <w:rPr>
                <w:rFonts w:cs="Times New Roman"/>
                <w:iCs/>
                <w:sz w:val="20"/>
                <w:szCs w:val="20"/>
                <w:lang w:val="nl-NL"/>
              </w:rPr>
              <w:t xml:space="preserve">CĐ, ĐTN, </w:t>
            </w:r>
            <w:r w:rsidRPr="00831E0F">
              <w:rPr>
                <w:rFonts w:cs="Times New Roman"/>
                <w:iCs/>
                <w:sz w:val="20"/>
                <w:szCs w:val="20"/>
                <w:lang w:val="nl-NL"/>
              </w:rPr>
              <w:t>Các tổ CM, NV;</w:t>
            </w:r>
          </w:p>
          <w:p w14:paraId="689AD5C8" w14:textId="77777777" w:rsidR="00B06CF5" w:rsidRPr="00831E0F" w:rsidRDefault="00B06CF5" w:rsidP="00B06CF5">
            <w:pPr>
              <w:spacing w:after="0" w:line="240" w:lineRule="auto"/>
              <w:jc w:val="both"/>
              <w:rPr>
                <w:rFonts w:cs="Times New Roman"/>
                <w:iCs/>
                <w:sz w:val="20"/>
                <w:szCs w:val="20"/>
                <w:lang w:val="nl-NL"/>
              </w:rPr>
            </w:pPr>
            <w:r w:rsidRPr="00831E0F">
              <w:rPr>
                <w:rFonts w:cs="Times New Roman"/>
                <w:iCs/>
                <w:sz w:val="20"/>
                <w:szCs w:val="20"/>
                <w:lang w:val="nl-NL"/>
              </w:rPr>
              <w:t>- Hòm thư CB,GV,NV;</w:t>
            </w:r>
          </w:p>
          <w:p w14:paraId="17085525" w14:textId="77777777" w:rsidR="00B06CF5" w:rsidRPr="00831E0F" w:rsidRDefault="00B06CF5" w:rsidP="00B06CF5">
            <w:pPr>
              <w:spacing w:after="0" w:line="240" w:lineRule="auto"/>
              <w:jc w:val="both"/>
              <w:rPr>
                <w:rFonts w:cs="Times New Roman"/>
                <w:szCs w:val="28"/>
                <w:lang w:val="nl-NL"/>
              </w:rPr>
            </w:pPr>
            <w:r w:rsidRPr="00831E0F">
              <w:rPr>
                <w:rFonts w:cs="Times New Roman"/>
                <w:iCs/>
                <w:sz w:val="20"/>
                <w:szCs w:val="20"/>
                <w:lang w:val="nl-NL"/>
              </w:rPr>
              <w:t>- Lưu VT.</w:t>
            </w:r>
          </w:p>
        </w:tc>
        <w:tc>
          <w:tcPr>
            <w:tcW w:w="4032" w:type="dxa"/>
            <w:shd w:val="clear" w:color="auto" w:fill="auto"/>
          </w:tcPr>
          <w:p w14:paraId="35B71DBF" w14:textId="77777777" w:rsidR="00B06CF5" w:rsidRPr="00831E0F" w:rsidRDefault="00B06CF5" w:rsidP="00B06CF5">
            <w:pPr>
              <w:spacing w:after="0" w:line="240" w:lineRule="auto"/>
              <w:jc w:val="center"/>
              <w:rPr>
                <w:rFonts w:cs="Times New Roman"/>
                <w:b/>
                <w:bCs/>
                <w:szCs w:val="28"/>
                <w:lang w:val="nl-NL"/>
              </w:rPr>
            </w:pPr>
            <w:r w:rsidRPr="00831E0F">
              <w:rPr>
                <w:rFonts w:cs="Times New Roman"/>
                <w:b/>
                <w:bCs/>
                <w:szCs w:val="28"/>
                <w:lang w:val="nl-NL"/>
              </w:rPr>
              <w:t>KT. HIỆU TRƯỞNG</w:t>
            </w:r>
          </w:p>
          <w:p w14:paraId="4CFCEFCB" w14:textId="77777777" w:rsidR="00B06CF5" w:rsidRPr="00831E0F" w:rsidRDefault="00B06CF5" w:rsidP="00B06CF5">
            <w:pPr>
              <w:spacing w:after="0" w:line="240" w:lineRule="auto"/>
              <w:jc w:val="center"/>
              <w:rPr>
                <w:rFonts w:cs="Times New Roman"/>
                <w:b/>
                <w:bCs/>
                <w:szCs w:val="28"/>
                <w:lang w:val="nl-NL"/>
              </w:rPr>
            </w:pPr>
            <w:r w:rsidRPr="00831E0F">
              <w:rPr>
                <w:rFonts w:cs="Times New Roman"/>
                <w:b/>
                <w:bCs/>
                <w:szCs w:val="28"/>
                <w:lang w:val="nl-NL"/>
              </w:rPr>
              <w:t>PHÓ HIỆU TRƯỞNG</w:t>
            </w:r>
          </w:p>
          <w:p w14:paraId="1E881C8F" w14:textId="77777777" w:rsidR="00B06CF5" w:rsidRPr="00831E0F" w:rsidRDefault="00B06CF5" w:rsidP="00B06CF5">
            <w:pPr>
              <w:spacing w:after="0" w:line="240" w:lineRule="auto"/>
              <w:jc w:val="center"/>
              <w:rPr>
                <w:rFonts w:cs="Times New Roman"/>
                <w:b/>
                <w:bCs/>
                <w:szCs w:val="28"/>
                <w:lang w:val="nl-NL"/>
              </w:rPr>
            </w:pPr>
          </w:p>
          <w:p w14:paraId="3C798147" w14:textId="77777777" w:rsidR="00B06CF5" w:rsidRDefault="00B06CF5" w:rsidP="0012434C">
            <w:pPr>
              <w:spacing w:after="0" w:line="240" w:lineRule="auto"/>
              <w:rPr>
                <w:rFonts w:cs="Times New Roman"/>
                <w:b/>
                <w:bCs/>
                <w:szCs w:val="28"/>
                <w:lang w:val="nl-NL"/>
              </w:rPr>
            </w:pPr>
          </w:p>
          <w:p w14:paraId="5900C83C" w14:textId="77777777" w:rsidR="0012434C" w:rsidRDefault="0012434C" w:rsidP="0012434C">
            <w:pPr>
              <w:spacing w:after="0" w:line="240" w:lineRule="auto"/>
              <w:rPr>
                <w:rFonts w:cs="Times New Roman"/>
                <w:b/>
                <w:bCs/>
                <w:szCs w:val="28"/>
                <w:lang w:val="nl-NL"/>
              </w:rPr>
            </w:pPr>
          </w:p>
          <w:p w14:paraId="4F835AA4" w14:textId="77777777" w:rsidR="004F2A9C" w:rsidRPr="00831E0F" w:rsidRDefault="004F2A9C" w:rsidP="0012434C">
            <w:pPr>
              <w:spacing w:after="0" w:line="240" w:lineRule="auto"/>
              <w:rPr>
                <w:rFonts w:cs="Times New Roman"/>
                <w:b/>
                <w:bCs/>
                <w:szCs w:val="28"/>
                <w:lang w:val="nl-NL"/>
              </w:rPr>
            </w:pPr>
          </w:p>
          <w:p w14:paraId="1C6151B8" w14:textId="77777777" w:rsidR="00B06CF5" w:rsidRPr="00831E0F" w:rsidRDefault="00B06CF5" w:rsidP="00B06CF5">
            <w:pPr>
              <w:spacing w:after="0" w:line="240" w:lineRule="auto"/>
              <w:jc w:val="center"/>
              <w:rPr>
                <w:rFonts w:cs="Times New Roman"/>
                <w:szCs w:val="28"/>
                <w:lang w:val="nl-NL"/>
              </w:rPr>
            </w:pPr>
            <w:r w:rsidRPr="00831E0F">
              <w:rPr>
                <w:rFonts w:cs="Times New Roman"/>
                <w:b/>
                <w:bCs/>
                <w:szCs w:val="28"/>
                <w:lang w:val="nl-NL"/>
              </w:rPr>
              <w:t xml:space="preserve">Hà Tiến Dũng      </w:t>
            </w:r>
          </w:p>
        </w:tc>
      </w:tr>
    </w:tbl>
    <w:p w14:paraId="6F88E23E" w14:textId="77777777" w:rsidR="006F5D55" w:rsidRPr="00831E0F" w:rsidRDefault="006F5D55" w:rsidP="00A34E94">
      <w:pPr>
        <w:pStyle w:val="pbody"/>
        <w:spacing w:before="0" w:beforeAutospacing="0" w:after="0" w:afterAutospacing="0"/>
        <w:ind w:firstLine="720"/>
        <w:rPr>
          <w:sz w:val="28"/>
          <w:szCs w:val="28"/>
          <w:lang w:val="nl-NL"/>
        </w:rPr>
      </w:pPr>
    </w:p>
    <w:sectPr w:rsidR="006F5D55" w:rsidRPr="00831E0F" w:rsidSect="009B69A2">
      <w:headerReference w:type="default" r:id="rId9"/>
      <w:footerReference w:type="default" r:id="rId10"/>
      <w:footerReference w:type="first" r:id="rId11"/>
      <w:pgSz w:w="11907" w:h="16840" w:code="9"/>
      <w:pgMar w:top="851" w:right="1134" w:bottom="1134" w:left="1701" w:header="301" w:footer="675"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58A7E" w14:textId="77777777" w:rsidR="00153578" w:rsidRDefault="00153578" w:rsidP="003A472A">
      <w:pPr>
        <w:spacing w:after="0" w:line="240" w:lineRule="auto"/>
      </w:pPr>
      <w:r>
        <w:separator/>
      </w:r>
    </w:p>
  </w:endnote>
  <w:endnote w:type="continuationSeparator" w:id="0">
    <w:p w14:paraId="06FA63C3" w14:textId="77777777" w:rsidR="00153578" w:rsidRDefault="00153578" w:rsidP="003A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139087"/>
      <w:docPartObj>
        <w:docPartGallery w:val="Page Numbers (Bottom of Page)"/>
        <w:docPartUnique/>
      </w:docPartObj>
    </w:sdtPr>
    <w:sdtEndPr>
      <w:rPr>
        <w:noProof/>
      </w:rPr>
    </w:sdtEndPr>
    <w:sdtContent>
      <w:p w14:paraId="450EBDBF" w14:textId="7A186833" w:rsidR="00BC6230" w:rsidRDefault="00BC6230" w:rsidP="00BC6230">
        <w:pPr>
          <w:pStyle w:val="Footer"/>
          <w:tabs>
            <w:tab w:val="clear" w:pos="4680"/>
            <w:tab w:val="left" w:pos="4515"/>
            <w:tab w:val="center" w:pos="4677"/>
          </w:tabs>
        </w:pPr>
        <w:r>
          <w:tab/>
        </w:r>
        <w:r>
          <w:tab/>
        </w:r>
        <w:r>
          <w:fldChar w:fldCharType="begin"/>
        </w:r>
        <w:r>
          <w:instrText xml:space="preserve"> PAGE   \* MERGEFORMAT </w:instrText>
        </w:r>
        <w:r>
          <w:fldChar w:fldCharType="separate"/>
        </w:r>
        <w:r w:rsidR="00C6204C">
          <w:rPr>
            <w:noProof/>
          </w:rPr>
          <w:t>2</w:t>
        </w:r>
        <w:r>
          <w:rPr>
            <w:noProof/>
          </w:rPr>
          <w:fldChar w:fldCharType="end"/>
        </w:r>
      </w:p>
    </w:sdtContent>
  </w:sdt>
  <w:p w14:paraId="200700D9" w14:textId="77777777" w:rsidR="00BC6230" w:rsidRDefault="00BC6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27CDC" w14:textId="4F505D6C" w:rsidR="00BC6230" w:rsidRDefault="00631FD3" w:rsidP="00631FD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4DEEA" w14:textId="77777777" w:rsidR="00153578" w:rsidRDefault="00153578" w:rsidP="003A472A">
      <w:pPr>
        <w:spacing w:after="0" w:line="240" w:lineRule="auto"/>
      </w:pPr>
      <w:r>
        <w:separator/>
      </w:r>
    </w:p>
  </w:footnote>
  <w:footnote w:type="continuationSeparator" w:id="0">
    <w:p w14:paraId="42C7B317" w14:textId="77777777" w:rsidR="00153578" w:rsidRDefault="00153578" w:rsidP="003A4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68D5F" w14:textId="44284B0B" w:rsidR="00286DB7" w:rsidRDefault="00286DB7">
    <w:pPr>
      <w:pStyle w:val="Header"/>
      <w:jc w:val="center"/>
    </w:pPr>
  </w:p>
  <w:p w14:paraId="7D1A3C3E" w14:textId="77777777" w:rsidR="00286DB7" w:rsidRDefault="00286D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1B2D4340"/>
    <w:multiLevelType w:val="hybridMultilevel"/>
    <w:tmpl w:val="C9C2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E4094"/>
    <w:multiLevelType w:val="multilevel"/>
    <w:tmpl w:val="3EB655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450FED"/>
    <w:multiLevelType w:val="multilevel"/>
    <w:tmpl w:val="431AA8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F06F2E"/>
    <w:multiLevelType w:val="hybridMultilevel"/>
    <w:tmpl w:val="762E5E0A"/>
    <w:lvl w:ilvl="0" w:tplc="B122EE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55C7"/>
    <w:rsid w:val="000022AF"/>
    <w:rsid w:val="000101FD"/>
    <w:rsid w:val="000154C7"/>
    <w:rsid w:val="00020B5E"/>
    <w:rsid w:val="000212FE"/>
    <w:rsid w:val="00030427"/>
    <w:rsid w:val="00043AC3"/>
    <w:rsid w:val="00051577"/>
    <w:rsid w:val="0005530C"/>
    <w:rsid w:val="000674B3"/>
    <w:rsid w:val="00073607"/>
    <w:rsid w:val="00090087"/>
    <w:rsid w:val="000966A8"/>
    <w:rsid w:val="000A1115"/>
    <w:rsid w:val="000A2133"/>
    <w:rsid w:val="000A4AF0"/>
    <w:rsid w:val="000B4A8A"/>
    <w:rsid w:val="000B6BDC"/>
    <w:rsid w:val="000C0910"/>
    <w:rsid w:val="000D0F4B"/>
    <w:rsid w:val="000D6253"/>
    <w:rsid w:val="000D63A2"/>
    <w:rsid w:val="000E21E8"/>
    <w:rsid w:val="000E3A11"/>
    <w:rsid w:val="000E4801"/>
    <w:rsid w:val="00104876"/>
    <w:rsid w:val="0010519B"/>
    <w:rsid w:val="0012434C"/>
    <w:rsid w:val="00141D8D"/>
    <w:rsid w:val="00141F2E"/>
    <w:rsid w:val="00147554"/>
    <w:rsid w:val="00153578"/>
    <w:rsid w:val="001575E8"/>
    <w:rsid w:val="00167846"/>
    <w:rsid w:val="00167F2D"/>
    <w:rsid w:val="0017142C"/>
    <w:rsid w:val="00175E3E"/>
    <w:rsid w:val="00194AA3"/>
    <w:rsid w:val="00194D79"/>
    <w:rsid w:val="001B0D6B"/>
    <w:rsid w:val="001B5A01"/>
    <w:rsid w:val="001D1201"/>
    <w:rsid w:val="001F12E7"/>
    <w:rsid w:val="001F69B5"/>
    <w:rsid w:val="001F6BD1"/>
    <w:rsid w:val="001F6C7F"/>
    <w:rsid w:val="001F7188"/>
    <w:rsid w:val="001F7305"/>
    <w:rsid w:val="00202331"/>
    <w:rsid w:val="0020736D"/>
    <w:rsid w:val="00210550"/>
    <w:rsid w:val="00216E92"/>
    <w:rsid w:val="00221AA9"/>
    <w:rsid w:val="00223B80"/>
    <w:rsid w:val="00224452"/>
    <w:rsid w:val="00241F2E"/>
    <w:rsid w:val="00251963"/>
    <w:rsid w:val="00263405"/>
    <w:rsid w:val="00267F82"/>
    <w:rsid w:val="0027414A"/>
    <w:rsid w:val="00277C0E"/>
    <w:rsid w:val="0028683C"/>
    <w:rsid w:val="00286DB7"/>
    <w:rsid w:val="00286E6E"/>
    <w:rsid w:val="00294173"/>
    <w:rsid w:val="0029585F"/>
    <w:rsid w:val="002A12A4"/>
    <w:rsid w:val="002A6EF1"/>
    <w:rsid w:val="002B1986"/>
    <w:rsid w:val="002B6183"/>
    <w:rsid w:val="002C4192"/>
    <w:rsid w:val="002E416D"/>
    <w:rsid w:val="002E455C"/>
    <w:rsid w:val="002E7D8D"/>
    <w:rsid w:val="00300092"/>
    <w:rsid w:val="00301B2B"/>
    <w:rsid w:val="00302EC8"/>
    <w:rsid w:val="00306A7D"/>
    <w:rsid w:val="003226B3"/>
    <w:rsid w:val="0032407A"/>
    <w:rsid w:val="003246B8"/>
    <w:rsid w:val="00335AEC"/>
    <w:rsid w:val="00335E19"/>
    <w:rsid w:val="0034037E"/>
    <w:rsid w:val="003443B3"/>
    <w:rsid w:val="0035307E"/>
    <w:rsid w:val="00357A3C"/>
    <w:rsid w:val="00360E96"/>
    <w:rsid w:val="00361420"/>
    <w:rsid w:val="003835CA"/>
    <w:rsid w:val="00383F5A"/>
    <w:rsid w:val="00384516"/>
    <w:rsid w:val="003874F1"/>
    <w:rsid w:val="0039559A"/>
    <w:rsid w:val="003A472A"/>
    <w:rsid w:val="003A5707"/>
    <w:rsid w:val="003A5A90"/>
    <w:rsid w:val="003B3718"/>
    <w:rsid w:val="003C5F9E"/>
    <w:rsid w:val="003D7D3B"/>
    <w:rsid w:val="003E4147"/>
    <w:rsid w:val="0040066C"/>
    <w:rsid w:val="00414C7E"/>
    <w:rsid w:val="00417102"/>
    <w:rsid w:val="004240E1"/>
    <w:rsid w:val="00426D0C"/>
    <w:rsid w:val="00430995"/>
    <w:rsid w:val="004338CE"/>
    <w:rsid w:val="00433ED2"/>
    <w:rsid w:val="00452038"/>
    <w:rsid w:val="004538E6"/>
    <w:rsid w:val="00462CEF"/>
    <w:rsid w:val="0047146C"/>
    <w:rsid w:val="004748F0"/>
    <w:rsid w:val="00493B26"/>
    <w:rsid w:val="00494C70"/>
    <w:rsid w:val="00495977"/>
    <w:rsid w:val="004A1870"/>
    <w:rsid w:val="004A27E6"/>
    <w:rsid w:val="004B0008"/>
    <w:rsid w:val="004C2345"/>
    <w:rsid w:val="004C326B"/>
    <w:rsid w:val="004D0B1D"/>
    <w:rsid w:val="004D1D21"/>
    <w:rsid w:val="004D32D8"/>
    <w:rsid w:val="004E03F6"/>
    <w:rsid w:val="004E59D1"/>
    <w:rsid w:val="004F2A9C"/>
    <w:rsid w:val="005060FB"/>
    <w:rsid w:val="0051109A"/>
    <w:rsid w:val="00513770"/>
    <w:rsid w:val="00513ABE"/>
    <w:rsid w:val="0052493C"/>
    <w:rsid w:val="00525AD4"/>
    <w:rsid w:val="0054759E"/>
    <w:rsid w:val="00560B2B"/>
    <w:rsid w:val="00577550"/>
    <w:rsid w:val="005824AB"/>
    <w:rsid w:val="00583E3F"/>
    <w:rsid w:val="005847A4"/>
    <w:rsid w:val="00586005"/>
    <w:rsid w:val="00594A5F"/>
    <w:rsid w:val="005B699D"/>
    <w:rsid w:val="005C2936"/>
    <w:rsid w:val="005C631E"/>
    <w:rsid w:val="005F29AD"/>
    <w:rsid w:val="005F2E33"/>
    <w:rsid w:val="00605605"/>
    <w:rsid w:val="0062017E"/>
    <w:rsid w:val="00623E83"/>
    <w:rsid w:val="00625771"/>
    <w:rsid w:val="00631551"/>
    <w:rsid w:val="00631FD3"/>
    <w:rsid w:val="00633845"/>
    <w:rsid w:val="00634447"/>
    <w:rsid w:val="006352EF"/>
    <w:rsid w:val="006405EC"/>
    <w:rsid w:val="00642A00"/>
    <w:rsid w:val="00643442"/>
    <w:rsid w:val="00647319"/>
    <w:rsid w:val="00651A8C"/>
    <w:rsid w:val="0066351D"/>
    <w:rsid w:val="00675F3A"/>
    <w:rsid w:val="00687394"/>
    <w:rsid w:val="006912FB"/>
    <w:rsid w:val="00694A98"/>
    <w:rsid w:val="00694BFD"/>
    <w:rsid w:val="006A0C4C"/>
    <w:rsid w:val="006A0D8F"/>
    <w:rsid w:val="006B0CF3"/>
    <w:rsid w:val="006B2794"/>
    <w:rsid w:val="006D37EA"/>
    <w:rsid w:val="006E1C4F"/>
    <w:rsid w:val="006E3CA8"/>
    <w:rsid w:val="006F48DB"/>
    <w:rsid w:val="006F5D55"/>
    <w:rsid w:val="00706433"/>
    <w:rsid w:val="00707340"/>
    <w:rsid w:val="00715C02"/>
    <w:rsid w:val="00721484"/>
    <w:rsid w:val="00723A6B"/>
    <w:rsid w:val="00727A00"/>
    <w:rsid w:val="00730EEF"/>
    <w:rsid w:val="00746084"/>
    <w:rsid w:val="00747A05"/>
    <w:rsid w:val="00757DA0"/>
    <w:rsid w:val="00760BFB"/>
    <w:rsid w:val="0077056A"/>
    <w:rsid w:val="00775130"/>
    <w:rsid w:val="00775C11"/>
    <w:rsid w:val="00793224"/>
    <w:rsid w:val="00794774"/>
    <w:rsid w:val="007978D3"/>
    <w:rsid w:val="007A5F70"/>
    <w:rsid w:val="007C4637"/>
    <w:rsid w:val="007C4C09"/>
    <w:rsid w:val="007C5605"/>
    <w:rsid w:val="007C641F"/>
    <w:rsid w:val="007D2250"/>
    <w:rsid w:val="007E2E97"/>
    <w:rsid w:val="007E6707"/>
    <w:rsid w:val="00801DAB"/>
    <w:rsid w:val="00811B72"/>
    <w:rsid w:val="00812499"/>
    <w:rsid w:val="00816BD4"/>
    <w:rsid w:val="0082430E"/>
    <w:rsid w:val="00825104"/>
    <w:rsid w:val="0082621F"/>
    <w:rsid w:val="008263EB"/>
    <w:rsid w:val="00831E0F"/>
    <w:rsid w:val="00832D53"/>
    <w:rsid w:val="00840DE7"/>
    <w:rsid w:val="008450CF"/>
    <w:rsid w:val="008506C2"/>
    <w:rsid w:val="00852F07"/>
    <w:rsid w:val="00856D76"/>
    <w:rsid w:val="008615E0"/>
    <w:rsid w:val="00866B5E"/>
    <w:rsid w:val="008732B1"/>
    <w:rsid w:val="008A2FA6"/>
    <w:rsid w:val="008A5661"/>
    <w:rsid w:val="008B3F61"/>
    <w:rsid w:val="008B4282"/>
    <w:rsid w:val="008B5776"/>
    <w:rsid w:val="008B674D"/>
    <w:rsid w:val="008B7C26"/>
    <w:rsid w:val="008C3C64"/>
    <w:rsid w:val="008C6A6E"/>
    <w:rsid w:val="008C7104"/>
    <w:rsid w:val="008D3AEE"/>
    <w:rsid w:val="008D4074"/>
    <w:rsid w:val="008E17F6"/>
    <w:rsid w:val="008E28A8"/>
    <w:rsid w:val="008E5D09"/>
    <w:rsid w:val="008E6980"/>
    <w:rsid w:val="008F0A0A"/>
    <w:rsid w:val="008F47B0"/>
    <w:rsid w:val="00903F48"/>
    <w:rsid w:val="0090799D"/>
    <w:rsid w:val="0091371B"/>
    <w:rsid w:val="00917EE2"/>
    <w:rsid w:val="00930C78"/>
    <w:rsid w:val="00933130"/>
    <w:rsid w:val="00946748"/>
    <w:rsid w:val="00947D2B"/>
    <w:rsid w:val="00951EEC"/>
    <w:rsid w:val="0096401F"/>
    <w:rsid w:val="00981BE5"/>
    <w:rsid w:val="00991A87"/>
    <w:rsid w:val="0099543A"/>
    <w:rsid w:val="009960BA"/>
    <w:rsid w:val="009A63B8"/>
    <w:rsid w:val="009B69A2"/>
    <w:rsid w:val="009D21DA"/>
    <w:rsid w:val="009D450B"/>
    <w:rsid w:val="009F35D0"/>
    <w:rsid w:val="009F6D40"/>
    <w:rsid w:val="00A22815"/>
    <w:rsid w:val="00A267D4"/>
    <w:rsid w:val="00A329FD"/>
    <w:rsid w:val="00A3414D"/>
    <w:rsid w:val="00A34788"/>
    <w:rsid w:val="00A34E94"/>
    <w:rsid w:val="00A44F9F"/>
    <w:rsid w:val="00A54407"/>
    <w:rsid w:val="00A66582"/>
    <w:rsid w:val="00A66BCF"/>
    <w:rsid w:val="00A72509"/>
    <w:rsid w:val="00A74666"/>
    <w:rsid w:val="00A76619"/>
    <w:rsid w:val="00A84DFD"/>
    <w:rsid w:val="00A9396E"/>
    <w:rsid w:val="00A93A1C"/>
    <w:rsid w:val="00AB2981"/>
    <w:rsid w:val="00AB31D4"/>
    <w:rsid w:val="00AB63BB"/>
    <w:rsid w:val="00AC334E"/>
    <w:rsid w:val="00AD1E84"/>
    <w:rsid w:val="00AD7F95"/>
    <w:rsid w:val="00AE0451"/>
    <w:rsid w:val="00AE0680"/>
    <w:rsid w:val="00AE260D"/>
    <w:rsid w:val="00AF114A"/>
    <w:rsid w:val="00AF24F0"/>
    <w:rsid w:val="00AF3DC8"/>
    <w:rsid w:val="00AF6557"/>
    <w:rsid w:val="00B04CD6"/>
    <w:rsid w:val="00B06CF5"/>
    <w:rsid w:val="00B220ED"/>
    <w:rsid w:val="00B23BB4"/>
    <w:rsid w:val="00B322E0"/>
    <w:rsid w:val="00B4793B"/>
    <w:rsid w:val="00B50DCF"/>
    <w:rsid w:val="00B5109E"/>
    <w:rsid w:val="00B53FAC"/>
    <w:rsid w:val="00B55222"/>
    <w:rsid w:val="00B5777D"/>
    <w:rsid w:val="00B61E7E"/>
    <w:rsid w:val="00B626A1"/>
    <w:rsid w:val="00B64090"/>
    <w:rsid w:val="00B75302"/>
    <w:rsid w:val="00B763E5"/>
    <w:rsid w:val="00B8419C"/>
    <w:rsid w:val="00B875E4"/>
    <w:rsid w:val="00B87D84"/>
    <w:rsid w:val="00B95949"/>
    <w:rsid w:val="00BA1F40"/>
    <w:rsid w:val="00BA5A6B"/>
    <w:rsid w:val="00BB2ADC"/>
    <w:rsid w:val="00BC4E9C"/>
    <w:rsid w:val="00BC6230"/>
    <w:rsid w:val="00BD6D06"/>
    <w:rsid w:val="00BE0EB8"/>
    <w:rsid w:val="00BE25CE"/>
    <w:rsid w:val="00BE265F"/>
    <w:rsid w:val="00BF4F6B"/>
    <w:rsid w:val="00C008B0"/>
    <w:rsid w:val="00C0739C"/>
    <w:rsid w:val="00C139CF"/>
    <w:rsid w:val="00C146B9"/>
    <w:rsid w:val="00C255F9"/>
    <w:rsid w:val="00C33773"/>
    <w:rsid w:val="00C41648"/>
    <w:rsid w:val="00C451DE"/>
    <w:rsid w:val="00C50D0C"/>
    <w:rsid w:val="00C541C3"/>
    <w:rsid w:val="00C54E61"/>
    <w:rsid w:val="00C576B3"/>
    <w:rsid w:val="00C6204C"/>
    <w:rsid w:val="00C66BBF"/>
    <w:rsid w:val="00C66FB4"/>
    <w:rsid w:val="00C71E92"/>
    <w:rsid w:val="00C74700"/>
    <w:rsid w:val="00C7618B"/>
    <w:rsid w:val="00C955C7"/>
    <w:rsid w:val="00CA24E8"/>
    <w:rsid w:val="00CB63B5"/>
    <w:rsid w:val="00CC3A0F"/>
    <w:rsid w:val="00CC3E57"/>
    <w:rsid w:val="00CC7CFF"/>
    <w:rsid w:val="00CD44B6"/>
    <w:rsid w:val="00CD4BFF"/>
    <w:rsid w:val="00CF0D1F"/>
    <w:rsid w:val="00CF292A"/>
    <w:rsid w:val="00D027AD"/>
    <w:rsid w:val="00D03BE2"/>
    <w:rsid w:val="00D03D1A"/>
    <w:rsid w:val="00D0514A"/>
    <w:rsid w:val="00D10B45"/>
    <w:rsid w:val="00D11D79"/>
    <w:rsid w:val="00D12002"/>
    <w:rsid w:val="00D16865"/>
    <w:rsid w:val="00D24110"/>
    <w:rsid w:val="00D26552"/>
    <w:rsid w:val="00D61A5D"/>
    <w:rsid w:val="00D62069"/>
    <w:rsid w:val="00D650F3"/>
    <w:rsid w:val="00D7342C"/>
    <w:rsid w:val="00DA347A"/>
    <w:rsid w:val="00DB6CCA"/>
    <w:rsid w:val="00DB7565"/>
    <w:rsid w:val="00DC1961"/>
    <w:rsid w:val="00DC3F37"/>
    <w:rsid w:val="00DE6746"/>
    <w:rsid w:val="00DF53C3"/>
    <w:rsid w:val="00E0144F"/>
    <w:rsid w:val="00E124D9"/>
    <w:rsid w:val="00E13FC2"/>
    <w:rsid w:val="00E32891"/>
    <w:rsid w:val="00E4178C"/>
    <w:rsid w:val="00E473E5"/>
    <w:rsid w:val="00E60224"/>
    <w:rsid w:val="00E61E76"/>
    <w:rsid w:val="00E707DE"/>
    <w:rsid w:val="00E71230"/>
    <w:rsid w:val="00E848F4"/>
    <w:rsid w:val="00E90C0C"/>
    <w:rsid w:val="00E9488C"/>
    <w:rsid w:val="00E94BBC"/>
    <w:rsid w:val="00E963AF"/>
    <w:rsid w:val="00E96D7E"/>
    <w:rsid w:val="00E970FE"/>
    <w:rsid w:val="00EA4616"/>
    <w:rsid w:val="00EA6060"/>
    <w:rsid w:val="00EB648D"/>
    <w:rsid w:val="00EC061F"/>
    <w:rsid w:val="00EC206F"/>
    <w:rsid w:val="00EC28DC"/>
    <w:rsid w:val="00ED03AE"/>
    <w:rsid w:val="00ED24ED"/>
    <w:rsid w:val="00ED5288"/>
    <w:rsid w:val="00ED572B"/>
    <w:rsid w:val="00EE0637"/>
    <w:rsid w:val="00EF0284"/>
    <w:rsid w:val="00EF3D65"/>
    <w:rsid w:val="00EF4206"/>
    <w:rsid w:val="00F00B4A"/>
    <w:rsid w:val="00F060C4"/>
    <w:rsid w:val="00F07768"/>
    <w:rsid w:val="00F131EA"/>
    <w:rsid w:val="00F212FB"/>
    <w:rsid w:val="00F338C6"/>
    <w:rsid w:val="00F37AAE"/>
    <w:rsid w:val="00F40137"/>
    <w:rsid w:val="00F43F27"/>
    <w:rsid w:val="00F513FA"/>
    <w:rsid w:val="00F57213"/>
    <w:rsid w:val="00F600FA"/>
    <w:rsid w:val="00F645D1"/>
    <w:rsid w:val="00F67F93"/>
    <w:rsid w:val="00F70893"/>
    <w:rsid w:val="00F73BCC"/>
    <w:rsid w:val="00F74AF2"/>
    <w:rsid w:val="00F91AD4"/>
    <w:rsid w:val="00FB129B"/>
    <w:rsid w:val="00FB19F3"/>
    <w:rsid w:val="00FB3BDA"/>
    <w:rsid w:val="00FC6F5C"/>
    <w:rsid w:val="00FE5F24"/>
    <w:rsid w:val="00FE64B0"/>
    <w:rsid w:val="00FF1A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1"/>
      </o:rules>
    </o:shapelayout>
  </w:shapeDefaults>
  <w:decimalSymbol w:val="."/>
  <w:listSeparator w:val=","/>
  <w14:docId w14:val="350F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B0"/>
  </w:style>
  <w:style w:type="paragraph" w:styleId="Heading1">
    <w:name w:val="heading 1"/>
    <w:basedOn w:val="Normal"/>
    <w:link w:val="Heading1Char"/>
    <w:uiPriority w:val="9"/>
    <w:qFormat/>
    <w:rsid w:val="00A66BCF"/>
    <w:pPr>
      <w:spacing w:before="100" w:beforeAutospacing="1" w:after="100" w:afterAutospacing="1" w:line="240" w:lineRule="auto"/>
      <w:outlineLvl w:val="0"/>
    </w:pPr>
    <w:rPr>
      <w:rFonts w:eastAsia="Times New Roman" w:cs="Times New Roman"/>
      <w:b/>
      <w:bCs/>
      <w:kern w:val="36"/>
      <w:sz w:val="48"/>
      <w:szCs w:val="48"/>
    </w:rPr>
  </w:style>
  <w:style w:type="paragraph" w:styleId="Heading8">
    <w:name w:val="heading 8"/>
    <w:basedOn w:val="Normal"/>
    <w:next w:val="Normal"/>
    <w:link w:val="Heading8Char"/>
    <w:uiPriority w:val="9"/>
    <w:semiHidden/>
    <w:unhideWhenUsed/>
    <w:qFormat/>
    <w:rsid w:val="00B06CF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72A"/>
  </w:style>
  <w:style w:type="paragraph" w:styleId="Footer">
    <w:name w:val="footer"/>
    <w:basedOn w:val="Normal"/>
    <w:link w:val="FooterChar"/>
    <w:uiPriority w:val="99"/>
    <w:unhideWhenUsed/>
    <w:rsid w:val="003A4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72A"/>
  </w:style>
  <w:style w:type="paragraph" w:customStyle="1" w:styleId="pbody">
    <w:name w:val="pbody"/>
    <w:basedOn w:val="Normal"/>
    <w:rsid w:val="006F5D5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95949"/>
    <w:pPr>
      <w:ind w:left="720"/>
      <w:contextualSpacing/>
    </w:pPr>
  </w:style>
  <w:style w:type="character" w:customStyle="1" w:styleId="Heading1Char">
    <w:name w:val="Heading 1 Char"/>
    <w:basedOn w:val="DefaultParagraphFont"/>
    <w:link w:val="Heading1"/>
    <w:uiPriority w:val="9"/>
    <w:rsid w:val="00A66BCF"/>
    <w:rPr>
      <w:rFonts w:eastAsia="Times New Roman" w:cs="Times New Roman"/>
      <w:b/>
      <w:bCs/>
      <w:kern w:val="36"/>
      <w:sz w:val="48"/>
      <w:szCs w:val="48"/>
    </w:rPr>
  </w:style>
  <w:style w:type="paragraph" w:styleId="NormalWeb">
    <w:name w:val="Normal (Web)"/>
    <w:basedOn w:val="Normal"/>
    <w:uiPriority w:val="99"/>
    <w:unhideWhenUsed/>
    <w:rsid w:val="00A66BC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66BCF"/>
    <w:rPr>
      <w:i/>
      <w:iCs/>
    </w:rPr>
  </w:style>
  <w:style w:type="character" w:styleId="Hyperlink">
    <w:name w:val="Hyperlink"/>
    <w:basedOn w:val="DefaultParagraphFont"/>
    <w:uiPriority w:val="99"/>
    <w:unhideWhenUsed/>
    <w:rsid w:val="00A66BCF"/>
    <w:rPr>
      <w:color w:val="0000FF"/>
      <w:u w:val="single"/>
    </w:rPr>
  </w:style>
  <w:style w:type="table" w:styleId="TableGrid">
    <w:name w:val="Table Grid"/>
    <w:basedOn w:val="TableNormal"/>
    <w:uiPriority w:val="39"/>
    <w:unhideWhenUsed/>
    <w:rsid w:val="00263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B648D"/>
    <w:rPr>
      <w:b/>
      <w:bCs/>
    </w:rPr>
  </w:style>
  <w:style w:type="character" w:customStyle="1" w:styleId="Heading8Char">
    <w:name w:val="Heading 8 Char"/>
    <w:basedOn w:val="DefaultParagraphFont"/>
    <w:link w:val="Heading8"/>
    <w:uiPriority w:val="9"/>
    <w:semiHidden/>
    <w:rsid w:val="00B06CF5"/>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AD7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F95"/>
    <w:rPr>
      <w:rFonts w:ascii="Tahoma" w:hAnsi="Tahoma" w:cs="Tahoma"/>
      <w:sz w:val="16"/>
      <w:szCs w:val="16"/>
    </w:rPr>
  </w:style>
  <w:style w:type="character" w:customStyle="1" w:styleId="Vnbnnidung">
    <w:name w:val="Văn bản nội dung_"/>
    <w:basedOn w:val="DefaultParagraphFont"/>
    <w:link w:val="Vnbnnidung0"/>
    <w:uiPriority w:val="99"/>
    <w:rsid w:val="00FB129B"/>
    <w:rPr>
      <w:rFonts w:eastAsia="Times New Roman" w:cs="Times New Roman"/>
      <w:szCs w:val="28"/>
    </w:rPr>
  </w:style>
  <w:style w:type="paragraph" w:customStyle="1" w:styleId="Vnbnnidung0">
    <w:name w:val="Văn bản nội dung"/>
    <w:basedOn w:val="Normal"/>
    <w:link w:val="Vnbnnidung"/>
    <w:rsid w:val="00FB129B"/>
    <w:pPr>
      <w:widowControl w:val="0"/>
      <w:spacing w:after="80" w:line="264" w:lineRule="auto"/>
      <w:ind w:firstLine="400"/>
    </w:pPr>
    <w:rPr>
      <w:rFonts w:eastAsia="Times New Roman" w:cs="Times New Roman"/>
      <w:szCs w:val="28"/>
    </w:rPr>
  </w:style>
  <w:style w:type="character" w:customStyle="1" w:styleId="Tiu1">
    <w:name w:val="Tiêu đề #1_"/>
    <w:basedOn w:val="DefaultParagraphFont"/>
    <w:link w:val="Tiu10"/>
    <w:rsid w:val="00FB129B"/>
    <w:rPr>
      <w:rFonts w:eastAsia="Times New Roman" w:cs="Times New Roman"/>
      <w:b/>
      <w:bCs/>
      <w:szCs w:val="28"/>
    </w:rPr>
  </w:style>
  <w:style w:type="paragraph" w:customStyle="1" w:styleId="Tiu10">
    <w:name w:val="Tiêu đề #1"/>
    <w:basedOn w:val="Normal"/>
    <w:link w:val="Tiu1"/>
    <w:rsid w:val="00FB129B"/>
    <w:pPr>
      <w:widowControl w:val="0"/>
      <w:spacing w:after="80" w:line="264" w:lineRule="auto"/>
      <w:ind w:left="90" w:firstLine="730"/>
      <w:outlineLvl w:val="0"/>
    </w:pPr>
    <w:rPr>
      <w:rFonts w:eastAsia="Times New Roman" w:cs="Times New Roman"/>
      <w:b/>
      <w:bCs/>
      <w:szCs w:val="28"/>
    </w:rPr>
  </w:style>
  <w:style w:type="character" w:customStyle="1" w:styleId="fontstyle01">
    <w:name w:val="fontstyle01"/>
    <w:basedOn w:val="DefaultParagraphFont"/>
    <w:rsid w:val="00825104"/>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D0514A"/>
    <w:rPr>
      <w:rFonts w:ascii="TimesNewRomanPSMT" w:hAnsi="TimesNewRomanPSMT" w:hint="default"/>
      <w:b w:val="0"/>
      <w:bCs w:val="0"/>
      <w:i w:val="0"/>
      <w:iCs w:val="0"/>
      <w:color w:val="000000"/>
      <w:sz w:val="28"/>
      <w:szCs w:val="28"/>
    </w:rPr>
  </w:style>
  <w:style w:type="paragraph" w:customStyle="1" w:styleId="Vnbnnidung1">
    <w:name w:val="Văn bản nội dung1"/>
    <w:basedOn w:val="Normal"/>
    <w:uiPriority w:val="99"/>
    <w:rsid w:val="00706433"/>
    <w:pPr>
      <w:widowControl w:val="0"/>
      <w:shd w:val="clear" w:color="auto" w:fill="FFFFFF"/>
      <w:spacing w:before="360" w:after="60" w:line="240" w:lineRule="atLeast"/>
    </w:pPr>
    <w:rPr>
      <w:rFonts w:eastAsia="Times New Roman" w:cs="Times New Roman"/>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21680">
      <w:bodyDiv w:val="1"/>
      <w:marLeft w:val="0"/>
      <w:marRight w:val="0"/>
      <w:marTop w:val="0"/>
      <w:marBottom w:val="0"/>
      <w:divBdr>
        <w:top w:val="none" w:sz="0" w:space="0" w:color="auto"/>
        <w:left w:val="none" w:sz="0" w:space="0" w:color="auto"/>
        <w:bottom w:val="none" w:sz="0" w:space="0" w:color="auto"/>
        <w:right w:val="none" w:sz="0" w:space="0" w:color="auto"/>
      </w:divBdr>
    </w:div>
    <w:div w:id="869144885">
      <w:bodyDiv w:val="1"/>
      <w:marLeft w:val="0"/>
      <w:marRight w:val="0"/>
      <w:marTop w:val="0"/>
      <w:marBottom w:val="0"/>
      <w:divBdr>
        <w:top w:val="none" w:sz="0" w:space="0" w:color="auto"/>
        <w:left w:val="none" w:sz="0" w:space="0" w:color="auto"/>
        <w:bottom w:val="none" w:sz="0" w:space="0" w:color="auto"/>
        <w:right w:val="none" w:sz="0" w:space="0" w:color="auto"/>
      </w:divBdr>
    </w:div>
    <w:div w:id="1466510428">
      <w:bodyDiv w:val="1"/>
      <w:marLeft w:val="0"/>
      <w:marRight w:val="0"/>
      <w:marTop w:val="0"/>
      <w:marBottom w:val="0"/>
      <w:divBdr>
        <w:top w:val="none" w:sz="0" w:space="0" w:color="auto"/>
        <w:left w:val="none" w:sz="0" w:space="0" w:color="auto"/>
        <w:bottom w:val="none" w:sz="0" w:space="0" w:color="auto"/>
        <w:right w:val="none" w:sz="0" w:space="0" w:color="auto"/>
      </w:divBdr>
    </w:div>
    <w:div w:id="1917931335">
      <w:bodyDiv w:val="1"/>
      <w:marLeft w:val="0"/>
      <w:marRight w:val="0"/>
      <w:marTop w:val="0"/>
      <w:marBottom w:val="0"/>
      <w:divBdr>
        <w:top w:val="none" w:sz="0" w:space="0" w:color="auto"/>
        <w:left w:val="none" w:sz="0" w:space="0" w:color="auto"/>
        <w:bottom w:val="none" w:sz="0" w:space="0" w:color="auto"/>
        <w:right w:val="none" w:sz="0" w:space="0" w:color="auto"/>
      </w:divBdr>
    </w:div>
    <w:div w:id="1944651951">
      <w:bodyDiv w:val="1"/>
      <w:marLeft w:val="0"/>
      <w:marRight w:val="0"/>
      <w:marTop w:val="0"/>
      <w:marBottom w:val="0"/>
      <w:divBdr>
        <w:top w:val="none" w:sz="0" w:space="0" w:color="auto"/>
        <w:left w:val="none" w:sz="0" w:space="0" w:color="auto"/>
        <w:bottom w:val="none" w:sz="0" w:space="0" w:color="auto"/>
        <w:right w:val="none" w:sz="0" w:space="0" w:color="auto"/>
      </w:divBdr>
    </w:div>
    <w:div w:id="200581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D5C4-F243-427F-8AAB-54B75E3D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dragonpark1011@gmail.com</dc:creator>
  <cp:lastModifiedBy>adminpc</cp:lastModifiedBy>
  <cp:revision>895</cp:revision>
  <cp:lastPrinted>2019-09-20T08:50:00Z</cp:lastPrinted>
  <dcterms:created xsi:type="dcterms:W3CDTF">2019-08-02T04:09:00Z</dcterms:created>
  <dcterms:modified xsi:type="dcterms:W3CDTF">2021-09-11T15:15:00Z</dcterms:modified>
</cp:coreProperties>
</file>